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678" w:rsidRPr="00DB68DB" w:rsidRDefault="008A6DA2" w:rsidP="005E443B">
      <w:pPr>
        <w:spacing w:after="0" w:line="360" w:lineRule="auto"/>
        <w:ind w:right="-1"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B68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ОСНОВНЫЕ НАПРАВЛЕНИЯ БЮДЖЕТНОЙ И НАЛОГОВОЙ ПОЛИТИКИ </w:t>
      </w:r>
      <w:r w:rsidR="00C16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МУНИЦИПАЛЬНОГО ОБРАЗОВАНИЯ </w:t>
      </w:r>
      <w:r w:rsidR="00384D6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КИРОВСКИЙ СЕЛЬСОВЕТ</w:t>
      </w:r>
      <w:r w:rsidR="00314C9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5489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 202</w:t>
      </w:r>
      <w:r w:rsidR="00373E9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</w:t>
      </w:r>
      <w:r w:rsidRPr="00DB68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 И </w:t>
      </w:r>
      <w:r w:rsidR="00A821EA" w:rsidRPr="00DB68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 </w:t>
      </w:r>
      <w:r w:rsidRPr="00DB68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ПЛАНОВЫЙ ПЕРИОД 20</w:t>
      </w:r>
      <w:r w:rsidR="005E44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="00373E9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Pr="00DB68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16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</w:t>
      </w:r>
      <w:r w:rsidRPr="00DB68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</w:t>
      </w:r>
      <w:r w:rsidR="007A56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="00373E9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="00947E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ГОДОВ</w:t>
      </w:r>
    </w:p>
    <w:p w:rsidR="005E443B" w:rsidRDefault="005E443B" w:rsidP="001E14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384D64" w:rsidRPr="00240F98" w:rsidRDefault="003C0678" w:rsidP="00384D64">
      <w:pPr>
        <w:pStyle w:val="af2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2665FB">
        <w:rPr>
          <w:rFonts w:ascii="Times New Roman" w:hAnsi="Times New Roman"/>
          <w:color w:val="000000" w:themeColor="text1"/>
          <w:sz w:val="26"/>
          <w:szCs w:val="26"/>
        </w:rPr>
        <w:t>Основные направления бюджетной и налоговой политики в</w:t>
      </w:r>
      <w:r w:rsidR="00384D64">
        <w:rPr>
          <w:rFonts w:ascii="Times New Roman" w:hAnsi="Times New Roman"/>
          <w:color w:val="000000" w:themeColor="text1"/>
          <w:sz w:val="26"/>
          <w:szCs w:val="26"/>
        </w:rPr>
        <w:t xml:space="preserve"> Кировском сельсовете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14C94" w:rsidRPr="002665FB">
        <w:rPr>
          <w:rFonts w:ascii="Times New Roman" w:hAnsi="Times New Roman"/>
          <w:color w:val="000000" w:themeColor="text1"/>
          <w:sz w:val="26"/>
          <w:szCs w:val="26"/>
        </w:rPr>
        <w:t>Алтайско</w:t>
      </w:r>
      <w:r w:rsidR="00384D64">
        <w:rPr>
          <w:rFonts w:ascii="Times New Roman" w:hAnsi="Times New Roman"/>
          <w:color w:val="000000" w:themeColor="text1"/>
          <w:sz w:val="26"/>
          <w:szCs w:val="26"/>
        </w:rPr>
        <w:t>го района</w:t>
      </w:r>
      <w:r w:rsidR="00314C94"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>Республик</w:t>
      </w:r>
      <w:r w:rsidR="00314C94" w:rsidRPr="002665FB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Хакасия на 20</w:t>
      </w:r>
      <w:r w:rsidR="00D83754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8C7089">
        <w:rPr>
          <w:rFonts w:ascii="Times New Roman" w:hAnsi="Times New Roman"/>
          <w:color w:val="000000" w:themeColor="text1"/>
          <w:sz w:val="26"/>
          <w:szCs w:val="26"/>
        </w:rPr>
        <w:t>1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год и на плановый период 20</w:t>
      </w:r>
      <w:r w:rsidR="005E443B" w:rsidRPr="002665FB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8C7089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и 20</w:t>
      </w:r>
      <w:r w:rsidR="007A563B" w:rsidRPr="002665FB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8C7089"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годов </w:t>
      </w:r>
      <w:r w:rsidR="00384D64" w:rsidRPr="00240F98">
        <w:rPr>
          <w:rFonts w:ascii="Times New Roman" w:hAnsi="Times New Roman"/>
          <w:sz w:val="26"/>
          <w:szCs w:val="26"/>
        </w:rPr>
        <w:t xml:space="preserve">разработаны в соответствии с </w:t>
      </w:r>
      <w:r w:rsidR="00384D64" w:rsidRPr="00240F98">
        <w:rPr>
          <w:rFonts w:ascii="Times New Roman" w:hAnsi="Times New Roman"/>
          <w:color w:val="000000"/>
          <w:sz w:val="26"/>
          <w:szCs w:val="26"/>
        </w:rPr>
        <w:t xml:space="preserve">требованиями Бюджетного кодекса Российской Федерации, </w:t>
      </w:r>
      <w:r w:rsidR="00384D64" w:rsidRPr="00240F98">
        <w:rPr>
          <w:rFonts w:ascii="Times New Roman" w:hAnsi="Times New Roman"/>
          <w:sz w:val="26"/>
          <w:szCs w:val="26"/>
        </w:rPr>
        <w:t>Решением Совета депутатов муниципального образования Кировский сельсовет от 05.06.2014 №</w:t>
      </w:r>
      <w:r w:rsidR="00384D64">
        <w:rPr>
          <w:rFonts w:ascii="Times New Roman" w:hAnsi="Times New Roman"/>
          <w:sz w:val="26"/>
          <w:szCs w:val="26"/>
        </w:rPr>
        <w:t xml:space="preserve"> </w:t>
      </w:r>
      <w:r w:rsidR="00384D64" w:rsidRPr="00240F98">
        <w:rPr>
          <w:rFonts w:ascii="Times New Roman" w:hAnsi="Times New Roman"/>
          <w:sz w:val="26"/>
          <w:szCs w:val="26"/>
        </w:rPr>
        <w:t>32 «Об утверждении Положения о  бюджетном устройстве, бюджетном процессе и финансовом контроле в администрации Кировского сельсовета», и О внесении изменений и дополнений в решение Совета депутатов Кировского сельсовета «Об утверждении Положения о бюджетном устройстве, бюджетном процессе и финансовом контроле в администрации Кировского сельсовета» № 37 от 23.06.2015г</w:t>
      </w:r>
      <w:r w:rsidR="00384D64" w:rsidRPr="00240F98">
        <w:rPr>
          <w:rFonts w:ascii="Times New Roman" w:hAnsi="Times New Roman"/>
          <w:color w:val="000000"/>
          <w:sz w:val="26"/>
          <w:szCs w:val="26"/>
        </w:rPr>
        <w:t xml:space="preserve"> и определяют стратегию действий администрации Кировского сельсовета в части доходов, расходов бюджета и межбюджетных отношений.</w:t>
      </w:r>
    </w:p>
    <w:p w:rsidR="00792F30" w:rsidRPr="002665FB" w:rsidRDefault="00792F30" w:rsidP="002665F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При подготовке Основных направлений бюджетной и налоговой политики </w:t>
      </w:r>
      <w:r w:rsidR="00D73FB3">
        <w:rPr>
          <w:rFonts w:ascii="Times New Roman" w:hAnsi="Times New Roman" w:cs="Times New Roman"/>
          <w:sz w:val="26"/>
          <w:szCs w:val="26"/>
        </w:rPr>
        <w:t>Кировского сельсовета</w:t>
      </w:r>
      <w:r w:rsidR="00D83754">
        <w:rPr>
          <w:rFonts w:ascii="Times New Roman" w:hAnsi="Times New Roman" w:cs="Times New Roman"/>
          <w:sz w:val="26"/>
          <w:szCs w:val="26"/>
        </w:rPr>
        <w:t xml:space="preserve"> </w:t>
      </w:r>
      <w:r w:rsidRPr="002665FB">
        <w:rPr>
          <w:rFonts w:ascii="Times New Roman" w:hAnsi="Times New Roman" w:cs="Times New Roman"/>
          <w:sz w:val="26"/>
          <w:szCs w:val="26"/>
        </w:rPr>
        <w:t xml:space="preserve">учтены положения Послания Президента Российской Федерации Федеральному Собранию Российской Федерации от </w:t>
      </w:r>
      <w:r w:rsidR="005E443B" w:rsidRPr="002665FB">
        <w:rPr>
          <w:rFonts w:ascii="Times New Roman" w:hAnsi="Times New Roman" w:cs="Times New Roman"/>
          <w:sz w:val="26"/>
          <w:szCs w:val="26"/>
        </w:rPr>
        <w:t>1 марта</w:t>
      </w:r>
      <w:r w:rsidRPr="002665FB">
        <w:rPr>
          <w:rFonts w:ascii="Times New Roman" w:hAnsi="Times New Roman" w:cs="Times New Roman"/>
          <w:sz w:val="26"/>
          <w:szCs w:val="26"/>
        </w:rPr>
        <w:t xml:space="preserve"> 201</w:t>
      </w:r>
      <w:r w:rsidR="005E443B" w:rsidRPr="002665FB">
        <w:rPr>
          <w:rFonts w:ascii="Times New Roman" w:hAnsi="Times New Roman" w:cs="Times New Roman"/>
          <w:sz w:val="26"/>
          <w:szCs w:val="26"/>
        </w:rPr>
        <w:t>8</w:t>
      </w:r>
      <w:r w:rsidRPr="002665FB">
        <w:rPr>
          <w:rFonts w:ascii="Times New Roman" w:hAnsi="Times New Roman" w:cs="Times New Roman"/>
          <w:sz w:val="26"/>
          <w:szCs w:val="26"/>
        </w:rPr>
        <w:t xml:space="preserve"> года, Указ</w:t>
      </w:r>
      <w:r w:rsidR="005E443B" w:rsidRPr="002665FB">
        <w:rPr>
          <w:rFonts w:ascii="Times New Roman" w:hAnsi="Times New Roman" w:cs="Times New Roman"/>
          <w:sz w:val="26"/>
          <w:szCs w:val="26"/>
        </w:rPr>
        <w:t>а</w:t>
      </w:r>
      <w:r w:rsidRPr="002665FB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</w:t>
      </w:r>
      <w:r w:rsidR="005E443B" w:rsidRPr="002665FB">
        <w:rPr>
          <w:rFonts w:ascii="Times New Roman" w:hAnsi="Times New Roman" w:cs="Times New Roman"/>
          <w:sz w:val="26"/>
          <w:szCs w:val="26"/>
        </w:rPr>
        <w:t>8</w:t>
      </w:r>
      <w:r w:rsidRPr="002665FB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5E443B" w:rsidRPr="002665FB">
        <w:rPr>
          <w:rFonts w:ascii="Times New Roman" w:hAnsi="Times New Roman" w:cs="Times New Roman"/>
          <w:sz w:val="26"/>
          <w:szCs w:val="26"/>
        </w:rPr>
        <w:t xml:space="preserve">204 «О национальных целях </w:t>
      </w:r>
      <w:r w:rsidR="00665902">
        <w:rPr>
          <w:rFonts w:ascii="Times New Roman" w:hAnsi="Times New Roman" w:cs="Times New Roman"/>
          <w:sz w:val="26"/>
          <w:szCs w:val="26"/>
        </w:rPr>
        <w:t>и</w:t>
      </w:r>
      <w:r w:rsidR="005E443B" w:rsidRPr="002665FB">
        <w:rPr>
          <w:rFonts w:ascii="Times New Roman" w:hAnsi="Times New Roman" w:cs="Times New Roman"/>
          <w:sz w:val="26"/>
          <w:szCs w:val="26"/>
        </w:rPr>
        <w:t xml:space="preserve"> стратегических задачах развития Российской Федерации на период до 2024 года»</w:t>
      </w:r>
      <w:r w:rsidR="00951752" w:rsidRPr="002665FB">
        <w:rPr>
          <w:rFonts w:ascii="Times New Roman" w:hAnsi="Times New Roman" w:cs="Times New Roman"/>
          <w:sz w:val="26"/>
          <w:szCs w:val="26"/>
        </w:rPr>
        <w:t>,</w:t>
      </w:r>
      <w:r w:rsidRPr="002665FB">
        <w:rPr>
          <w:rFonts w:ascii="Times New Roman" w:hAnsi="Times New Roman" w:cs="Times New Roman"/>
          <w:sz w:val="26"/>
          <w:szCs w:val="26"/>
        </w:rPr>
        <w:t xml:space="preserve"> </w:t>
      </w:r>
      <w:r w:rsidR="00951752" w:rsidRPr="002665FB">
        <w:rPr>
          <w:rFonts w:ascii="Times New Roman" w:hAnsi="Times New Roman" w:cs="Times New Roman"/>
          <w:sz w:val="26"/>
          <w:szCs w:val="26"/>
        </w:rPr>
        <w:t>о</w:t>
      </w:r>
      <w:r w:rsidR="00392B68" w:rsidRPr="002665FB">
        <w:rPr>
          <w:rFonts w:ascii="Times New Roman" w:hAnsi="Times New Roman" w:cs="Times New Roman"/>
          <w:sz w:val="26"/>
          <w:szCs w:val="26"/>
        </w:rPr>
        <w:t xml:space="preserve">сновных направлений бюджетной и налоговой политики Республики Хакасия </w:t>
      </w:r>
      <w:r w:rsidR="001766B4" w:rsidRPr="002665FB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392B68" w:rsidRPr="002665FB">
        <w:rPr>
          <w:rFonts w:ascii="Times New Roman" w:hAnsi="Times New Roman" w:cs="Times New Roman"/>
          <w:sz w:val="26"/>
          <w:szCs w:val="26"/>
        </w:rPr>
        <w:t>на 20</w:t>
      </w:r>
      <w:r w:rsidR="00D83754">
        <w:rPr>
          <w:rFonts w:ascii="Times New Roman" w:hAnsi="Times New Roman" w:cs="Times New Roman"/>
          <w:sz w:val="26"/>
          <w:szCs w:val="26"/>
        </w:rPr>
        <w:t>2</w:t>
      </w:r>
      <w:r w:rsidR="00373E97">
        <w:rPr>
          <w:rFonts w:ascii="Times New Roman" w:hAnsi="Times New Roman" w:cs="Times New Roman"/>
          <w:sz w:val="26"/>
          <w:szCs w:val="26"/>
        </w:rPr>
        <w:t>1</w:t>
      </w:r>
      <w:r w:rsidR="00392B68" w:rsidRPr="002665FB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373E97">
        <w:rPr>
          <w:rFonts w:ascii="Times New Roman" w:hAnsi="Times New Roman" w:cs="Times New Roman"/>
          <w:sz w:val="26"/>
          <w:szCs w:val="26"/>
        </w:rPr>
        <w:t>2</w:t>
      </w:r>
      <w:r w:rsidR="00392B68" w:rsidRPr="002665FB">
        <w:rPr>
          <w:rFonts w:ascii="Times New Roman" w:hAnsi="Times New Roman" w:cs="Times New Roman"/>
          <w:sz w:val="26"/>
          <w:szCs w:val="26"/>
        </w:rPr>
        <w:t xml:space="preserve"> и 202</w:t>
      </w:r>
      <w:r w:rsidR="00373E97">
        <w:rPr>
          <w:rFonts w:ascii="Times New Roman" w:hAnsi="Times New Roman" w:cs="Times New Roman"/>
          <w:sz w:val="26"/>
          <w:szCs w:val="26"/>
        </w:rPr>
        <w:t>3</w:t>
      </w:r>
      <w:r w:rsidR="00392B68" w:rsidRPr="002665FB">
        <w:rPr>
          <w:rFonts w:ascii="Times New Roman" w:hAnsi="Times New Roman" w:cs="Times New Roman"/>
          <w:sz w:val="26"/>
          <w:szCs w:val="26"/>
        </w:rPr>
        <w:t xml:space="preserve"> годов.</w:t>
      </w:r>
    </w:p>
    <w:p w:rsidR="00DA3AA2" w:rsidRPr="002665FB" w:rsidRDefault="00DA3AA2" w:rsidP="002665F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Целью Основных направлений бюджетной и налоговой политики является определение условий, обеспечивающих устойчивость бюджетной системы </w:t>
      </w:r>
      <w:r w:rsidR="00384D64">
        <w:rPr>
          <w:rFonts w:ascii="Times New Roman" w:hAnsi="Times New Roman" w:cs="Times New Roman"/>
          <w:sz w:val="26"/>
          <w:szCs w:val="26"/>
        </w:rPr>
        <w:t>администрации</w:t>
      </w:r>
      <w:r w:rsidR="00656FA6">
        <w:rPr>
          <w:rFonts w:ascii="Times New Roman" w:hAnsi="Times New Roman" w:cs="Times New Roman"/>
          <w:sz w:val="26"/>
          <w:szCs w:val="26"/>
        </w:rPr>
        <w:t xml:space="preserve"> </w:t>
      </w:r>
      <w:r w:rsidR="00D73FB3">
        <w:rPr>
          <w:rFonts w:ascii="Times New Roman" w:hAnsi="Times New Roman" w:cs="Times New Roman"/>
          <w:sz w:val="26"/>
          <w:szCs w:val="26"/>
        </w:rPr>
        <w:t xml:space="preserve">Кировского сельсовета </w:t>
      </w:r>
      <w:r w:rsidRPr="002665FB">
        <w:rPr>
          <w:rFonts w:ascii="Times New Roman" w:hAnsi="Times New Roman" w:cs="Times New Roman"/>
          <w:sz w:val="26"/>
          <w:szCs w:val="26"/>
        </w:rPr>
        <w:t xml:space="preserve">и безусловное исполнение принятых обязательств наиболее эффективным способом </w:t>
      </w:r>
      <w:r w:rsidR="00D73FB3">
        <w:rPr>
          <w:rFonts w:ascii="Times New Roman" w:hAnsi="Times New Roman" w:cs="Times New Roman"/>
          <w:sz w:val="26"/>
          <w:szCs w:val="26"/>
        </w:rPr>
        <w:t>в</w:t>
      </w:r>
      <w:r w:rsidRPr="002665FB">
        <w:rPr>
          <w:rFonts w:ascii="Times New Roman" w:hAnsi="Times New Roman" w:cs="Times New Roman"/>
          <w:sz w:val="26"/>
          <w:szCs w:val="26"/>
        </w:rPr>
        <w:t xml:space="preserve"> условиях ограниченности бюджетных ресурсов и используемых при составлении проекта решения Совета депутатов о бюджете на 202</w:t>
      </w:r>
      <w:r w:rsidR="00373E97">
        <w:rPr>
          <w:rFonts w:ascii="Times New Roman" w:hAnsi="Times New Roman" w:cs="Times New Roman"/>
          <w:sz w:val="26"/>
          <w:szCs w:val="26"/>
        </w:rPr>
        <w:t>1</w:t>
      </w:r>
      <w:r w:rsidRPr="002665FB">
        <w:rPr>
          <w:rFonts w:ascii="Times New Roman" w:hAnsi="Times New Roman" w:cs="Times New Roman"/>
          <w:sz w:val="26"/>
          <w:szCs w:val="26"/>
        </w:rPr>
        <w:t xml:space="preserve"> год и на плановый </w:t>
      </w:r>
      <w:r w:rsidR="007D7AD2" w:rsidRPr="002665FB">
        <w:rPr>
          <w:rFonts w:ascii="Times New Roman" w:hAnsi="Times New Roman" w:cs="Times New Roman"/>
          <w:sz w:val="26"/>
          <w:szCs w:val="26"/>
        </w:rPr>
        <w:t>период</w:t>
      </w:r>
      <w:r w:rsidR="007D7AD2">
        <w:rPr>
          <w:rFonts w:ascii="Times New Roman" w:hAnsi="Times New Roman" w:cs="Times New Roman"/>
          <w:sz w:val="26"/>
          <w:szCs w:val="26"/>
        </w:rPr>
        <w:t xml:space="preserve"> 202</w:t>
      </w:r>
      <w:r w:rsidR="00373E97">
        <w:rPr>
          <w:rFonts w:ascii="Times New Roman" w:hAnsi="Times New Roman" w:cs="Times New Roman"/>
          <w:sz w:val="26"/>
          <w:szCs w:val="26"/>
        </w:rPr>
        <w:t>2</w:t>
      </w:r>
      <w:r w:rsidRPr="002665FB">
        <w:rPr>
          <w:rFonts w:ascii="Times New Roman" w:hAnsi="Times New Roman" w:cs="Times New Roman"/>
          <w:sz w:val="26"/>
          <w:szCs w:val="26"/>
        </w:rPr>
        <w:t xml:space="preserve"> и 202</w:t>
      </w:r>
      <w:r w:rsidR="00373E97">
        <w:rPr>
          <w:rFonts w:ascii="Times New Roman" w:hAnsi="Times New Roman" w:cs="Times New Roman"/>
          <w:sz w:val="26"/>
          <w:szCs w:val="26"/>
        </w:rPr>
        <w:t>3</w:t>
      </w:r>
      <w:r w:rsidRPr="002665FB">
        <w:rPr>
          <w:rFonts w:ascii="Times New Roman" w:hAnsi="Times New Roman" w:cs="Times New Roman"/>
          <w:sz w:val="26"/>
          <w:szCs w:val="26"/>
        </w:rPr>
        <w:t xml:space="preserve"> годов.</w:t>
      </w:r>
    </w:p>
    <w:p w:rsidR="00983412" w:rsidRPr="002665FB" w:rsidRDefault="00983412" w:rsidP="002665FB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6"/>
          <w:szCs w:val="26"/>
        </w:rPr>
      </w:pP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Основное влияние на реализацию в плановом периоде бюджетной и налоговой политики муниципального образования </w:t>
      </w:r>
      <w:r w:rsidR="00D73FB3">
        <w:rPr>
          <w:rFonts w:ascii="Times New Roman" w:hAnsi="Times New Roman"/>
          <w:color w:val="000000" w:themeColor="text1"/>
          <w:sz w:val="26"/>
          <w:szCs w:val="26"/>
        </w:rPr>
        <w:t>Кировский сельсовет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окажут:</w:t>
      </w:r>
    </w:p>
    <w:p w:rsidR="00983412" w:rsidRPr="002665FB" w:rsidRDefault="00983412" w:rsidP="002665FB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 достижение повышения эффективности расходования бюджетных средств, сокращение неэффективных расходов, в том числе в сфере муниципального управления, путем </w:t>
      </w:r>
      <w:r w:rsidRPr="002665FB">
        <w:rPr>
          <w:rFonts w:ascii="Times New Roman" w:hAnsi="Times New Roman"/>
          <w:sz w:val="26"/>
          <w:szCs w:val="26"/>
        </w:rPr>
        <w:t xml:space="preserve">применения установленных новых мер Российской Федерацией </w:t>
      </w:r>
      <w:r w:rsidR="001766B4" w:rsidRPr="002665FB">
        <w:rPr>
          <w:rFonts w:ascii="Times New Roman" w:hAnsi="Times New Roman"/>
          <w:sz w:val="26"/>
          <w:szCs w:val="26"/>
        </w:rPr>
        <w:t xml:space="preserve">                 </w:t>
      </w:r>
      <w:r w:rsidRPr="002665FB">
        <w:rPr>
          <w:rFonts w:ascii="Times New Roman" w:hAnsi="Times New Roman"/>
          <w:sz w:val="26"/>
          <w:szCs w:val="26"/>
        </w:rPr>
        <w:t xml:space="preserve">в развитии механизма контрактной системы </w:t>
      </w:r>
      <w:r w:rsidR="00CC180E" w:rsidRPr="002665FB">
        <w:rPr>
          <w:rFonts w:ascii="Times New Roman" w:hAnsi="Times New Roman"/>
          <w:sz w:val="26"/>
          <w:szCs w:val="26"/>
        </w:rPr>
        <w:t>муниципальных</w:t>
      </w:r>
      <w:r w:rsidRPr="002665FB">
        <w:rPr>
          <w:rFonts w:ascii="Times New Roman" w:hAnsi="Times New Roman"/>
          <w:sz w:val="26"/>
          <w:szCs w:val="26"/>
        </w:rPr>
        <w:t xml:space="preserve"> закупок и финансового контроля;</w:t>
      </w:r>
    </w:p>
    <w:p w:rsidR="00983412" w:rsidRPr="002665FB" w:rsidRDefault="00983412" w:rsidP="002665FB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sz w:val="26"/>
          <w:szCs w:val="26"/>
        </w:rPr>
        <w:t xml:space="preserve"> планирование доходной части бюджета, исходя из консервативного сценария функционирования экономики.</w:t>
      </w:r>
    </w:p>
    <w:p w:rsidR="00ED1044" w:rsidRPr="002665FB" w:rsidRDefault="00ED1044" w:rsidP="002131BE">
      <w:pPr>
        <w:spacing w:after="0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eastAsia="Times New Roman" w:hAnsi="Times New Roman" w:cs="Times New Roman"/>
          <w:snapToGrid w:val="0"/>
          <w:color w:val="000000" w:themeColor="text1"/>
          <w:sz w:val="26"/>
          <w:szCs w:val="26"/>
        </w:rPr>
        <w:t>соблюдение мер финансового оздоровления;</w:t>
      </w:r>
    </w:p>
    <w:p w:rsidR="00983412" w:rsidRPr="002665FB" w:rsidRDefault="00983412" w:rsidP="002665FB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color w:val="000000" w:themeColor="text1"/>
          <w:sz w:val="26"/>
          <w:szCs w:val="26"/>
        </w:rPr>
        <w:t>Исходя из текущей экономической ситуации,</w:t>
      </w:r>
      <w:r w:rsidRPr="002665FB">
        <w:rPr>
          <w:rFonts w:ascii="Times New Roman" w:hAnsi="Times New Roman"/>
          <w:sz w:val="26"/>
          <w:szCs w:val="26"/>
        </w:rPr>
        <w:t xml:space="preserve"> целей </w:t>
      </w:r>
      <w:r w:rsidR="00996C6F" w:rsidRPr="002665FB">
        <w:rPr>
          <w:rFonts w:ascii="Times New Roman" w:hAnsi="Times New Roman"/>
          <w:sz w:val="26"/>
          <w:szCs w:val="26"/>
        </w:rPr>
        <w:t>стратегического планирования</w:t>
      </w:r>
      <w:r w:rsidRPr="002665FB">
        <w:rPr>
          <w:rFonts w:ascii="Times New Roman" w:hAnsi="Times New Roman"/>
          <w:sz w:val="26"/>
          <w:szCs w:val="26"/>
        </w:rPr>
        <w:t xml:space="preserve"> развития района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и задач, поставленных Президентом Российской Федерации, Правительством Российской Федерации и Правительством Республики 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Хакасия, бюджетная и налоговая политика </w:t>
      </w:r>
      <w:r w:rsidR="002131BE">
        <w:rPr>
          <w:rFonts w:ascii="Times New Roman" w:hAnsi="Times New Roman"/>
          <w:color w:val="000000" w:themeColor="text1"/>
          <w:sz w:val="26"/>
          <w:szCs w:val="26"/>
        </w:rPr>
        <w:t>Администрации Кировского сельсовета</w:t>
      </w:r>
      <w:r w:rsidR="001766B4"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>в 20</w:t>
      </w:r>
      <w:r w:rsidR="00ED1044" w:rsidRPr="002665FB">
        <w:rPr>
          <w:rFonts w:ascii="Times New Roman" w:hAnsi="Times New Roman"/>
          <w:color w:val="000000" w:themeColor="text1"/>
          <w:sz w:val="26"/>
          <w:szCs w:val="26"/>
        </w:rPr>
        <w:t>21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>-202</w:t>
      </w:r>
      <w:r w:rsidR="008C7089"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годах будет направлена на:</w:t>
      </w:r>
    </w:p>
    <w:p w:rsidR="009A0633" w:rsidRPr="002665FB" w:rsidRDefault="009A0633" w:rsidP="002665F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>1. Сохранение и</w:t>
      </w:r>
      <w:r w:rsidR="002131BE">
        <w:rPr>
          <w:rFonts w:ascii="Times New Roman" w:hAnsi="Times New Roman" w:cs="Times New Roman"/>
          <w:sz w:val="26"/>
          <w:szCs w:val="26"/>
        </w:rPr>
        <w:t xml:space="preserve"> развитие налогового потенциала</w:t>
      </w:r>
      <w:r w:rsidRPr="002665FB">
        <w:rPr>
          <w:rFonts w:ascii="Times New Roman" w:hAnsi="Times New Roman" w:cs="Times New Roman"/>
          <w:sz w:val="26"/>
          <w:szCs w:val="26"/>
        </w:rPr>
        <w:t xml:space="preserve"> с учетом приоритетов экономической политики региона по стимулированию развития новых производств </w:t>
      </w:r>
      <w:r w:rsidR="0014796F" w:rsidRPr="002665FB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2665FB">
        <w:rPr>
          <w:rFonts w:ascii="Times New Roman" w:hAnsi="Times New Roman" w:cs="Times New Roman"/>
          <w:sz w:val="26"/>
          <w:szCs w:val="26"/>
        </w:rPr>
        <w:t>и инвестиционной деятельности, создания новых рабочих мест</w:t>
      </w:r>
      <w:r w:rsidR="001766B4" w:rsidRPr="002665FB">
        <w:rPr>
          <w:rFonts w:ascii="Times New Roman" w:hAnsi="Times New Roman" w:cs="Times New Roman"/>
          <w:sz w:val="26"/>
          <w:szCs w:val="26"/>
        </w:rPr>
        <w:t xml:space="preserve"> </w:t>
      </w:r>
      <w:r w:rsidRPr="002665FB">
        <w:rPr>
          <w:rFonts w:ascii="Times New Roman" w:hAnsi="Times New Roman" w:cs="Times New Roman"/>
          <w:sz w:val="26"/>
          <w:szCs w:val="26"/>
        </w:rPr>
        <w:t>в соответствии</w:t>
      </w:r>
      <w:r w:rsidR="0014796F" w:rsidRPr="002665F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2665FB">
        <w:rPr>
          <w:rFonts w:ascii="Times New Roman" w:hAnsi="Times New Roman" w:cs="Times New Roman"/>
          <w:sz w:val="26"/>
          <w:szCs w:val="26"/>
        </w:rPr>
        <w:t>с основными направлениями налоговой политики Республики Хакасия</w:t>
      </w:r>
      <w:r w:rsidR="00656FA6">
        <w:rPr>
          <w:rFonts w:ascii="Times New Roman" w:hAnsi="Times New Roman" w:cs="Times New Roman"/>
          <w:sz w:val="26"/>
          <w:szCs w:val="26"/>
        </w:rPr>
        <w:t xml:space="preserve"> </w:t>
      </w:r>
      <w:r w:rsidRPr="002665FB">
        <w:rPr>
          <w:rFonts w:ascii="Times New Roman" w:hAnsi="Times New Roman" w:cs="Times New Roman"/>
          <w:sz w:val="26"/>
          <w:szCs w:val="26"/>
        </w:rPr>
        <w:t>на 20</w:t>
      </w:r>
      <w:r w:rsidR="00996C6F" w:rsidRPr="002665FB">
        <w:rPr>
          <w:rFonts w:ascii="Times New Roman" w:hAnsi="Times New Roman" w:cs="Times New Roman"/>
          <w:sz w:val="26"/>
          <w:szCs w:val="26"/>
        </w:rPr>
        <w:t>2</w:t>
      </w:r>
      <w:r w:rsidR="00373E97">
        <w:rPr>
          <w:rFonts w:ascii="Times New Roman" w:hAnsi="Times New Roman" w:cs="Times New Roman"/>
          <w:sz w:val="26"/>
          <w:szCs w:val="26"/>
        </w:rPr>
        <w:t>1</w:t>
      </w:r>
      <w:r w:rsidR="00656FA6">
        <w:rPr>
          <w:rFonts w:ascii="Times New Roman" w:hAnsi="Times New Roman" w:cs="Times New Roman"/>
          <w:sz w:val="26"/>
          <w:szCs w:val="26"/>
        </w:rPr>
        <w:t xml:space="preserve"> год </w:t>
      </w:r>
      <w:r w:rsidRPr="002665FB">
        <w:rPr>
          <w:rFonts w:ascii="Times New Roman" w:hAnsi="Times New Roman" w:cs="Times New Roman"/>
          <w:sz w:val="26"/>
          <w:szCs w:val="26"/>
        </w:rPr>
        <w:t>и на плановый период 20</w:t>
      </w:r>
      <w:r w:rsidR="004D29EC" w:rsidRPr="002665FB">
        <w:rPr>
          <w:rFonts w:ascii="Times New Roman" w:hAnsi="Times New Roman" w:cs="Times New Roman"/>
          <w:sz w:val="26"/>
          <w:szCs w:val="26"/>
        </w:rPr>
        <w:t>2</w:t>
      </w:r>
      <w:r w:rsidR="00373E97">
        <w:rPr>
          <w:rFonts w:ascii="Times New Roman" w:hAnsi="Times New Roman" w:cs="Times New Roman"/>
          <w:sz w:val="26"/>
          <w:szCs w:val="26"/>
        </w:rPr>
        <w:t>2</w:t>
      </w:r>
      <w:r w:rsidRPr="002665FB">
        <w:rPr>
          <w:rFonts w:ascii="Times New Roman" w:hAnsi="Times New Roman" w:cs="Times New Roman"/>
          <w:sz w:val="26"/>
          <w:szCs w:val="26"/>
        </w:rPr>
        <w:t xml:space="preserve"> и 20</w:t>
      </w:r>
      <w:r w:rsidR="006167F5" w:rsidRPr="002665FB">
        <w:rPr>
          <w:rFonts w:ascii="Times New Roman" w:hAnsi="Times New Roman" w:cs="Times New Roman"/>
          <w:sz w:val="26"/>
          <w:szCs w:val="26"/>
        </w:rPr>
        <w:t>2</w:t>
      </w:r>
      <w:r w:rsidR="00373E97">
        <w:rPr>
          <w:rFonts w:ascii="Times New Roman" w:hAnsi="Times New Roman" w:cs="Times New Roman"/>
          <w:sz w:val="26"/>
          <w:szCs w:val="26"/>
        </w:rPr>
        <w:t>3</w:t>
      </w:r>
      <w:r w:rsidRPr="002665FB">
        <w:rPr>
          <w:rFonts w:ascii="Times New Roman" w:hAnsi="Times New Roman" w:cs="Times New Roman"/>
          <w:sz w:val="26"/>
          <w:szCs w:val="26"/>
        </w:rPr>
        <w:t xml:space="preserve"> годов. </w:t>
      </w:r>
    </w:p>
    <w:p w:rsidR="009A0633" w:rsidRPr="002665FB" w:rsidRDefault="009A0633" w:rsidP="002665FB">
      <w:pPr>
        <w:tabs>
          <w:tab w:val="left" w:pos="0"/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>2. Поддержк</w:t>
      </w:r>
      <w:r w:rsidR="007A2998" w:rsidRPr="002665FB">
        <w:rPr>
          <w:rFonts w:ascii="Times New Roman" w:hAnsi="Times New Roman" w:cs="Times New Roman"/>
          <w:sz w:val="26"/>
          <w:szCs w:val="26"/>
        </w:rPr>
        <w:t>у</w:t>
      </w:r>
      <w:r w:rsidRPr="002665FB">
        <w:rPr>
          <w:rFonts w:ascii="Times New Roman" w:hAnsi="Times New Roman" w:cs="Times New Roman"/>
          <w:sz w:val="26"/>
          <w:szCs w:val="26"/>
        </w:rPr>
        <w:t xml:space="preserve"> социально значимых секторов экономики</w:t>
      </w:r>
      <w:r w:rsidR="002131BE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2665FB">
        <w:rPr>
          <w:rFonts w:ascii="Times New Roman" w:hAnsi="Times New Roman" w:cs="Times New Roman"/>
          <w:sz w:val="26"/>
          <w:szCs w:val="26"/>
        </w:rPr>
        <w:t>, в том числе сельского хозяйства, жилищного строительства, создание максимально благоприятных условий для развития бизнеса, привлечение в экономику региона дополнительных внебюджетных источников финансирования, включая частные инвестиции.</w:t>
      </w:r>
    </w:p>
    <w:p w:rsidR="009A0633" w:rsidRPr="002665FB" w:rsidRDefault="009A0633" w:rsidP="002665F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3. Использование при бюджетном планировании реалистичных оценок </w:t>
      </w:r>
      <w:r w:rsidR="001766B4" w:rsidRPr="002665F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2665FB">
        <w:rPr>
          <w:rFonts w:ascii="Times New Roman" w:hAnsi="Times New Roman" w:cs="Times New Roman"/>
          <w:sz w:val="26"/>
          <w:szCs w:val="26"/>
        </w:rPr>
        <w:t>и прогнозов</w:t>
      </w:r>
      <w:r w:rsidR="00A64911" w:rsidRPr="002665FB">
        <w:rPr>
          <w:rFonts w:ascii="Times New Roman" w:hAnsi="Times New Roman" w:cs="Times New Roman"/>
          <w:sz w:val="26"/>
          <w:szCs w:val="26"/>
        </w:rPr>
        <w:t>:</w:t>
      </w:r>
      <w:r w:rsidRPr="002665FB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</w:t>
      </w:r>
      <w:r w:rsidR="00A64911" w:rsidRPr="002665FB">
        <w:rPr>
          <w:rFonts w:ascii="Times New Roman" w:hAnsi="Times New Roman" w:cs="Times New Roman"/>
          <w:sz w:val="26"/>
          <w:szCs w:val="26"/>
        </w:rPr>
        <w:t xml:space="preserve"> и бюджетного</w:t>
      </w:r>
      <w:r w:rsidR="0014796F" w:rsidRPr="002665FB">
        <w:rPr>
          <w:rFonts w:ascii="Times New Roman" w:hAnsi="Times New Roman" w:cs="Times New Roman"/>
          <w:sz w:val="26"/>
          <w:szCs w:val="26"/>
        </w:rPr>
        <w:t xml:space="preserve"> процесса</w:t>
      </w:r>
      <w:r w:rsidRPr="002665FB">
        <w:rPr>
          <w:rFonts w:ascii="Times New Roman" w:hAnsi="Times New Roman" w:cs="Times New Roman"/>
          <w:sz w:val="26"/>
          <w:szCs w:val="26"/>
        </w:rPr>
        <w:t xml:space="preserve"> с целью минимизации рисков несбалансированности </w:t>
      </w:r>
      <w:r w:rsidR="00DA2D0E" w:rsidRPr="002665FB">
        <w:rPr>
          <w:rFonts w:ascii="Times New Roman" w:hAnsi="Times New Roman" w:cs="Times New Roman"/>
          <w:sz w:val="26"/>
          <w:szCs w:val="26"/>
        </w:rPr>
        <w:t xml:space="preserve">бюджета муниципального </w:t>
      </w:r>
      <w:r w:rsidR="002131BE" w:rsidRPr="002665FB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="002131BE">
        <w:rPr>
          <w:rFonts w:ascii="Times New Roman" w:hAnsi="Times New Roman"/>
          <w:color w:val="000000" w:themeColor="text1"/>
          <w:sz w:val="26"/>
          <w:szCs w:val="26"/>
        </w:rPr>
        <w:t>Кировский сельсовет</w:t>
      </w:r>
      <w:r w:rsidRPr="002665FB">
        <w:rPr>
          <w:rFonts w:ascii="Times New Roman" w:hAnsi="Times New Roman" w:cs="Times New Roman"/>
          <w:sz w:val="26"/>
          <w:szCs w:val="26"/>
        </w:rPr>
        <w:t>.</w:t>
      </w:r>
    </w:p>
    <w:p w:rsidR="009A0633" w:rsidRPr="002665FB" w:rsidRDefault="009A0633" w:rsidP="002665F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4. Совершенствование </w:t>
      </w:r>
      <w:r w:rsidR="00951752" w:rsidRPr="002665FB">
        <w:rPr>
          <w:rFonts w:ascii="Times New Roman" w:hAnsi="Times New Roman" w:cs="Times New Roman"/>
          <w:sz w:val="26"/>
          <w:szCs w:val="26"/>
        </w:rPr>
        <w:t xml:space="preserve">процессов </w:t>
      </w:r>
      <w:r w:rsidRPr="002665FB">
        <w:rPr>
          <w:rFonts w:ascii="Times New Roman" w:hAnsi="Times New Roman" w:cs="Times New Roman"/>
          <w:sz w:val="26"/>
          <w:szCs w:val="26"/>
        </w:rPr>
        <w:t xml:space="preserve">составления и организации исполнения </w:t>
      </w:r>
      <w:r w:rsidR="00DA2D0E" w:rsidRPr="002665FB">
        <w:rPr>
          <w:rFonts w:ascii="Times New Roman" w:hAnsi="Times New Roman" w:cs="Times New Roman"/>
          <w:sz w:val="26"/>
          <w:szCs w:val="26"/>
        </w:rPr>
        <w:t xml:space="preserve">бюджета муниципального образования </w:t>
      </w:r>
      <w:r w:rsidR="002131BE">
        <w:rPr>
          <w:rFonts w:ascii="Times New Roman" w:hAnsi="Times New Roman"/>
          <w:color w:val="000000" w:themeColor="text1"/>
          <w:sz w:val="26"/>
          <w:szCs w:val="26"/>
        </w:rPr>
        <w:t>Кировский сельсовет</w:t>
      </w:r>
      <w:r w:rsidR="002131BE" w:rsidRPr="002665FB">
        <w:rPr>
          <w:rFonts w:ascii="Times New Roman" w:hAnsi="Times New Roman" w:cs="Times New Roman"/>
          <w:sz w:val="26"/>
          <w:szCs w:val="26"/>
        </w:rPr>
        <w:t>.</w:t>
      </w:r>
    </w:p>
    <w:p w:rsidR="009A0633" w:rsidRPr="002665FB" w:rsidRDefault="009A0633" w:rsidP="002665F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>5. Формирование бюджетных параметров</w:t>
      </w:r>
      <w:r w:rsidR="004E2366" w:rsidRPr="002665FB">
        <w:rPr>
          <w:rFonts w:ascii="Times New Roman" w:hAnsi="Times New Roman" w:cs="Times New Roman"/>
          <w:sz w:val="26"/>
          <w:szCs w:val="26"/>
        </w:rPr>
        <w:t>,</w:t>
      </w:r>
      <w:r w:rsidRPr="002665FB">
        <w:rPr>
          <w:rFonts w:ascii="Times New Roman" w:hAnsi="Times New Roman" w:cs="Times New Roman"/>
          <w:sz w:val="26"/>
          <w:szCs w:val="26"/>
        </w:rPr>
        <w:t xml:space="preserve"> исходя из необходимости безусловного исполнения действующих расходных обязательств</w:t>
      </w:r>
      <w:r w:rsidR="004E2366" w:rsidRPr="002665FB">
        <w:rPr>
          <w:rFonts w:ascii="Times New Roman" w:hAnsi="Times New Roman" w:cs="Times New Roman"/>
          <w:sz w:val="26"/>
          <w:szCs w:val="26"/>
        </w:rPr>
        <w:t>,</w:t>
      </w:r>
      <w:r w:rsidRPr="002665FB">
        <w:rPr>
          <w:rFonts w:ascii="Times New Roman" w:hAnsi="Times New Roman" w:cs="Times New Roman"/>
          <w:sz w:val="26"/>
          <w:szCs w:val="26"/>
        </w:rPr>
        <w:t xml:space="preserve"> с учетом </w:t>
      </w:r>
      <w:r w:rsidR="001766B4" w:rsidRPr="002665F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2665FB">
        <w:rPr>
          <w:rFonts w:ascii="Times New Roman" w:hAnsi="Times New Roman" w:cs="Times New Roman"/>
          <w:sz w:val="26"/>
          <w:szCs w:val="26"/>
        </w:rPr>
        <w:t>их оптимизации и повышения эффективности использования бюджетных средств.</w:t>
      </w:r>
    </w:p>
    <w:p w:rsidR="009A0633" w:rsidRPr="002665FB" w:rsidRDefault="009A0633" w:rsidP="002665FB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>6. Реализаци</w:t>
      </w:r>
      <w:r w:rsidR="007A2998" w:rsidRPr="002665FB">
        <w:rPr>
          <w:rFonts w:ascii="Times New Roman" w:hAnsi="Times New Roman" w:cs="Times New Roman"/>
          <w:sz w:val="26"/>
          <w:szCs w:val="26"/>
        </w:rPr>
        <w:t>ю</w:t>
      </w:r>
      <w:r w:rsidRPr="002665FB">
        <w:rPr>
          <w:rFonts w:ascii="Times New Roman" w:hAnsi="Times New Roman" w:cs="Times New Roman"/>
          <w:sz w:val="26"/>
          <w:szCs w:val="26"/>
        </w:rPr>
        <w:t xml:space="preserve"> политики сдерживания роста бюджетных расходов</w:t>
      </w:r>
      <w:r w:rsidR="00DA2D0E" w:rsidRPr="002665FB">
        <w:rPr>
          <w:rFonts w:ascii="Times New Roman" w:hAnsi="Times New Roman" w:cs="Times New Roman"/>
          <w:sz w:val="26"/>
          <w:szCs w:val="26"/>
        </w:rPr>
        <w:t>.</w:t>
      </w:r>
      <w:r w:rsidR="004D29EC" w:rsidRPr="002665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0633" w:rsidRPr="002665FB" w:rsidRDefault="00DA2D0E" w:rsidP="002665F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>7</w:t>
      </w:r>
      <w:r w:rsidR="009A0633" w:rsidRPr="002665FB">
        <w:rPr>
          <w:rFonts w:ascii="Times New Roman" w:hAnsi="Times New Roman" w:cs="Times New Roman"/>
          <w:sz w:val="26"/>
          <w:szCs w:val="26"/>
        </w:rPr>
        <w:t>. Привлечение дополнительных финансовых средств из федерального бюджета Российской Федерации</w:t>
      </w:r>
      <w:r w:rsidRPr="002665FB">
        <w:rPr>
          <w:rFonts w:ascii="Times New Roman" w:hAnsi="Times New Roman" w:cs="Times New Roman"/>
          <w:sz w:val="26"/>
          <w:szCs w:val="26"/>
        </w:rPr>
        <w:t xml:space="preserve"> и республиканского бюджета Республики Хакасия</w:t>
      </w:r>
      <w:r w:rsidR="009A0633" w:rsidRPr="002665FB">
        <w:rPr>
          <w:rFonts w:ascii="Times New Roman" w:hAnsi="Times New Roman" w:cs="Times New Roman"/>
          <w:sz w:val="26"/>
          <w:szCs w:val="26"/>
        </w:rPr>
        <w:t>.</w:t>
      </w:r>
    </w:p>
    <w:p w:rsidR="009A0633" w:rsidRPr="002665FB" w:rsidRDefault="00DA2D0E" w:rsidP="002665F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>8</w:t>
      </w:r>
      <w:r w:rsidR="009A0633" w:rsidRPr="002665FB">
        <w:rPr>
          <w:rFonts w:ascii="Times New Roman" w:hAnsi="Times New Roman" w:cs="Times New Roman"/>
          <w:sz w:val="26"/>
          <w:szCs w:val="26"/>
        </w:rPr>
        <w:t>. Повышение прозрачности бюджет</w:t>
      </w:r>
      <w:r w:rsidR="0014796F" w:rsidRPr="002665FB">
        <w:rPr>
          <w:rFonts w:ascii="Times New Roman" w:hAnsi="Times New Roman" w:cs="Times New Roman"/>
          <w:sz w:val="26"/>
          <w:szCs w:val="26"/>
        </w:rPr>
        <w:t>а</w:t>
      </w:r>
      <w:r w:rsidR="009A0633" w:rsidRPr="002665FB">
        <w:rPr>
          <w:rFonts w:ascii="Times New Roman" w:hAnsi="Times New Roman" w:cs="Times New Roman"/>
          <w:sz w:val="26"/>
          <w:szCs w:val="26"/>
        </w:rPr>
        <w:t xml:space="preserve"> и бюджетного процесса, в том числе путем использования государственной интегрированной информационной системы управления общественными финансами «Электронный бюджет». </w:t>
      </w:r>
    </w:p>
    <w:p w:rsidR="00DE7DA3" w:rsidRPr="002665FB" w:rsidRDefault="002131BE" w:rsidP="002665FB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9A0633" w:rsidRPr="002665FB">
        <w:rPr>
          <w:rFonts w:ascii="Times New Roman" w:hAnsi="Times New Roman" w:cs="Times New Roman"/>
          <w:sz w:val="26"/>
          <w:szCs w:val="26"/>
        </w:rPr>
        <w:t xml:space="preserve">. Повышение эффективности системы финансового контроля, повышение </w:t>
      </w:r>
      <w:r w:rsidR="00656FA6">
        <w:rPr>
          <w:rFonts w:ascii="Times New Roman" w:hAnsi="Times New Roman" w:cs="Times New Roman"/>
          <w:sz w:val="26"/>
          <w:szCs w:val="26"/>
        </w:rPr>
        <w:t xml:space="preserve">  </w:t>
      </w:r>
      <w:r w:rsidR="009A0633" w:rsidRPr="002665FB">
        <w:rPr>
          <w:rFonts w:ascii="Times New Roman" w:hAnsi="Times New Roman" w:cs="Times New Roman"/>
          <w:sz w:val="26"/>
          <w:szCs w:val="26"/>
        </w:rPr>
        <w:t xml:space="preserve">его роли в управлении бюджетным процессом, в том числе в целях оценки эффективности направления и использования бюджетных средств и анализа достигнутых результатов при выполнении </w:t>
      </w:r>
      <w:r w:rsidR="00C34E9D" w:rsidRPr="002665FB">
        <w:rPr>
          <w:rFonts w:ascii="Times New Roman" w:hAnsi="Times New Roman" w:cs="Times New Roman"/>
          <w:sz w:val="26"/>
          <w:szCs w:val="26"/>
        </w:rPr>
        <w:t>муниципальных</w:t>
      </w:r>
      <w:r w:rsidR="009A0633" w:rsidRPr="002665FB">
        <w:rPr>
          <w:rFonts w:ascii="Times New Roman" w:hAnsi="Times New Roman" w:cs="Times New Roman"/>
          <w:sz w:val="26"/>
          <w:szCs w:val="26"/>
        </w:rPr>
        <w:t xml:space="preserve"> заданий.</w:t>
      </w:r>
    </w:p>
    <w:p w:rsidR="00CF7D1E" w:rsidRPr="002665FB" w:rsidRDefault="00CF7D1E" w:rsidP="002665FB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>1</w:t>
      </w:r>
      <w:r w:rsidR="00C34E9D" w:rsidRPr="002665FB">
        <w:rPr>
          <w:rFonts w:ascii="Times New Roman" w:hAnsi="Times New Roman" w:cs="Times New Roman"/>
          <w:sz w:val="26"/>
          <w:szCs w:val="26"/>
        </w:rPr>
        <w:t>1</w:t>
      </w:r>
      <w:r w:rsidRPr="002665FB">
        <w:rPr>
          <w:rFonts w:ascii="Times New Roman" w:hAnsi="Times New Roman" w:cs="Times New Roman"/>
          <w:sz w:val="26"/>
          <w:szCs w:val="26"/>
        </w:rPr>
        <w:t>.Совершенствование процедур планирования и технологий исполнения бюджета</w:t>
      </w:r>
      <w:r w:rsidR="00C34E9D" w:rsidRPr="002665F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r w:rsidR="00154897">
        <w:rPr>
          <w:rFonts w:ascii="Times New Roman" w:hAnsi="Times New Roman" w:cs="Times New Roman"/>
          <w:sz w:val="26"/>
          <w:szCs w:val="26"/>
        </w:rPr>
        <w:t>Кировский сельсовет</w:t>
      </w:r>
      <w:r w:rsidR="00B60546" w:rsidRPr="002665FB">
        <w:rPr>
          <w:rFonts w:ascii="Times New Roman" w:hAnsi="Times New Roman" w:cs="Times New Roman"/>
          <w:sz w:val="26"/>
          <w:szCs w:val="26"/>
        </w:rPr>
        <w:t>.</w:t>
      </w:r>
    </w:p>
    <w:p w:rsidR="00D169CF" w:rsidRPr="002665FB" w:rsidRDefault="00302CF0" w:rsidP="002665FB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6"/>
          <w:szCs w:val="26"/>
        </w:rPr>
      </w:pP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Каждое из </w:t>
      </w:r>
      <w:r w:rsidR="00462C2F" w:rsidRPr="002665FB">
        <w:rPr>
          <w:rFonts w:ascii="Times New Roman" w:hAnsi="Times New Roman"/>
          <w:color w:val="000000" w:themeColor="text1"/>
          <w:sz w:val="26"/>
          <w:szCs w:val="26"/>
        </w:rPr>
        <w:t>перечисленных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направлений включает в себя комплекс мероприятий, которые предстоит </w:t>
      </w:r>
      <w:r w:rsidR="009C7C55" w:rsidRPr="002665FB">
        <w:rPr>
          <w:rFonts w:ascii="Times New Roman" w:hAnsi="Times New Roman"/>
          <w:color w:val="000000" w:themeColor="text1"/>
          <w:sz w:val="26"/>
          <w:szCs w:val="26"/>
        </w:rPr>
        <w:t>выполнить</w:t>
      </w:r>
      <w:r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34E9D" w:rsidRPr="002665FB">
        <w:rPr>
          <w:rFonts w:ascii="Times New Roman" w:hAnsi="Times New Roman"/>
          <w:color w:val="000000" w:themeColor="text1"/>
          <w:sz w:val="26"/>
          <w:szCs w:val="26"/>
        </w:rPr>
        <w:t xml:space="preserve">для достижения поставленных целей. </w:t>
      </w:r>
    </w:p>
    <w:p w:rsidR="00FC748C" w:rsidRPr="002665FB" w:rsidRDefault="00FC748C" w:rsidP="002665FB">
      <w:pPr>
        <w:pStyle w:val="ConsPlusNormal"/>
        <w:spacing w:line="276" w:lineRule="auto"/>
        <w:ind w:right="-1" w:firstLine="0"/>
        <w:jc w:val="both"/>
        <w:rPr>
          <w:rFonts w:ascii="Times New Roman" w:hAnsi="Times New Roman"/>
          <w:b/>
          <w:caps/>
          <w:color w:val="000000" w:themeColor="text1"/>
          <w:sz w:val="26"/>
          <w:szCs w:val="26"/>
        </w:rPr>
      </w:pPr>
    </w:p>
    <w:p w:rsidR="008A6DA2" w:rsidRPr="002665FB" w:rsidRDefault="008A6DA2" w:rsidP="006E05C8">
      <w:pPr>
        <w:pStyle w:val="ConsPlusNormal"/>
        <w:spacing w:line="276" w:lineRule="auto"/>
        <w:ind w:right="-1" w:firstLine="0"/>
        <w:jc w:val="center"/>
        <w:rPr>
          <w:rFonts w:ascii="Times New Roman" w:hAnsi="Times New Roman"/>
          <w:b/>
          <w:caps/>
          <w:color w:val="000000" w:themeColor="text1"/>
          <w:sz w:val="26"/>
          <w:szCs w:val="26"/>
        </w:rPr>
      </w:pPr>
      <w:r w:rsidRPr="002665FB">
        <w:rPr>
          <w:rFonts w:ascii="Times New Roman" w:hAnsi="Times New Roman"/>
          <w:b/>
          <w:caps/>
          <w:color w:val="000000" w:themeColor="text1"/>
          <w:sz w:val="26"/>
          <w:szCs w:val="26"/>
        </w:rPr>
        <w:t>2. Основные направления</w:t>
      </w:r>
    </w:p>
    <w:p w:rsidR="008A6DA2" w:rsidRPr="002665FB" w:rsidRDefault="008A6DA2" w:rsidP="006E05C8">
      <w:pPr>
        <w:pStyle w:val="ConsPlusNormal"/>
        <w:spacing w:line="276" w:lineRule="auto"/>
        <w:ind w:right="-1" w:firstLine="0"/>
        <w:jc w:val="center"/>
        <w:rPr>
          <w:rFonts w:ascii="Times New Roman" w:hAnsi="Times New Roman"/>
          <w:b/>
          <w:caps/>
          <w:color w:val="000000" w:themeColor="text1"/>
          <w:sz w:val="26"/>
          <w:szCs w:val="26"/>
        </w:rPr>
      </w:pPr>
      <w:r w:rsidRPr="002665FB">
        <w:rPr>
          <w:rFonts w:ascii="Times New Roman" w:hAnsi="Times New Roman"/>
          <w:b/>
          <w:caps/>
          <w:color w:val="000000" w:themeColor="text1"/>
          <w:sz w:val="26"/>
          <w:szCs w:val="26"/>
        </w:rPr>
        <w:t xml:space="preserve">налоговой политики </w:t>
      </w:r>
      <w:r w:rsidR="003A296E">
        <w:rPr>
          <w:rFonts w:ascii="Times New Roman" w:hAnsi="Times New Roman"/>
          <w:b/>
          <w:caps/>
          <w:color w:val="000000" w:themeColor="text1"/>
          <w:sz w:val="26"/>
          <w:szCs w:val="26"/>
        </w:rPr>
        <w:t>Администрации Кировского сельсовета</w:t>
      </w:r>
    </w:p>
    <w:p w:rsidR="00762070" w:rsidRPr="002665FB" w:rsidRDefault="00762070" w:rsidP="006E05C8">
      <w:pPr>
        <w:pStyle w:val="pt-a-000016"/>
        <w:spacing w:before="0" w:beforeAutospacing="0" w:after="0" w:afterAutospacing="0" w:line="276" w:lineRule="auto"/>
        <w:jc w:val="center"/>
        <w:rPr>
          <w:b/>
          <w:sz w:val="26"/>
          <w:szCs w:val="26"/>
        </w:rPr>
      </w:pPr>
      <w:r w:rsidRPr="002665FB">
        <w:rPr>
          <w:b/>
          <w:sz w:val="26"/>
          <w:szCs w:val="26"/>
        </w:rPr>
        <w:t xml:space="preserve">Итоги реализации налоговой политики в </w:t>
      </w:r>
      <w:r w:rsidR="004D29EC" w:rsidRPr="002665FB">
        <w:rPr>
          <w:b/>
          <w:sz w:val="26"/>
          <w:szCs w:val="26"/>
        </w:rPr>
        <w:t>201</w:t>
      </w:r>
      <w:r w:rsidR="00373E97">
        <w:rPr>
          <w:b/>
          <w:sz w:val="26"/>
          <w:szCs w:val="26"/>
        </w:rPr>
        <w:t>9</w:t>
      </w:r>
      <w:r w:rsidR="004D29EC" w:rsidRPr="002665FB">
        <w:rPr>
          <w:b/>
          <w:sz w:val="26"/>
          <w:szCs w:val="26"/>
        </w:rPr>
        <w:t xml:space="preserve"> - 20</w:t>
      </w:r>
      <w:r w:rsidR="00373E97">
        <w:rPr>
          <w:b/>
          <w:sz w:val="26"/>
          <w:szCs w:val="26"/>
        </w:rPr>
        <w:t>20</w:t>
      </w:r>
      <w:r w:rsidRPr="002665FB">
        <w:rPr>
          <w:b/>
          <w:sz w:val="26"/>
          <w:szCs w:val="26"/>
        </w:rPr>
        <w:t xml:space="preserve"> год</w:t>
      </w:r>
      <w:r w:rsidR="00C25C1B" w:rsidRPr="002665FB">
        <w:rPr>
          <w:b/>
          <w:sz w:val="26"/>
          <w:szCs w:val="26"/>
        </w:rPr>
        <w:t>ах</w:t>
      </w:r>
    </w:p>
    <w:p w:rsidR="00762070" w:rsidRPr="002665FB" w:rsidRDefault="00762070" w:rsidP="002665FB">
      <w:pPr>
        <w:pStyle w:val="pt-a-000016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B22AD7" w:rsidRPr="002665FB" w:rsidRDefault="005D0205" w:rsidP="002665FB">
      <w:pPr>
        <w:pStyle w:val="pt-a-000016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2665FB">
        <w:rPr>
          <w:sz w:val="26"/>
          <w:szCs w:val="26"/>
        </w:rPr>
        <w:lastRenderedPageBreak/>
        <w:t xml:space="preserve">Основными направлениями </w:t>
      </w:r>
      <w:r w:rsidR="00373E97">
        <w:rPr>
          <w:sz w:val="26"/>
          <w:szCs w:val="26"/>
        </w:rPr>
        <w:t>налоговой политики в 201</w:t>
      </w:r>
      <w:r w:rsidR="008C7089">
        <w:rPr>
          <w:sz w:val="26"/>
          <w:szCs w:val="26"/>
        </w:rPr>
        <w:t>9</w:t>
      </w:r>
      <w:r w:rsidR="00373E97">
        <w:rPr>
          <w:sz w:val="26"/>
          <w:szCs w:val="26"/>
        </w:rPr>
        <w:t xml:space="preserve"> и 2020</w:t>
      </w:r>
      <w:r w:rsidRPr="002665FB">
        <w:rPr>
          <w:sz w:val="26"/>
          <w:szCs w:val="26"/>
        </w:rPr>
        <w:t xml:space="preserve"> годах </w:t>
      </w:r>
      <w:r w:rsidR="0014796F" w:rsidRPr="002665FB">
        <w:rPr>
          <w:sz w:val="26"/>
          <w:szCs w:val="26"/>
        </w:rPr>
        <w:t>стали мер</w:t>
      </w:r>
      <w:r w:rsidR="003A296E">
        <w:rPr>
          <w:sz w:val="26"/>
          <w:szCs w:val="26"/>
        </w:rPr>
        <w:t>ы</w:t>
      </w:r>
      <w:r w:rsidR="0014796F" w:rsidRPr="002665FB">
        <w:rPr>
          <w:bCs/>
          <w:sz w:val="26"/>
          <w:szCs w:val="26"/>
        </w:rPr>
        <w:t xml:space="preserve"> </w:t>
      </w:r>
      <w:r w:rsidR="004D29EC" w:rsidRPr="002665FB">
        <w:rPr>
          <w:bCs/>
          <w:sz w:val="26"/>
          <w:szCs w:val="26"/>
        </w:rPr>
        <w:t xml:space="preserve">по расширению доходного потенциала бюджета </w:t>
      </w:r>
      <w:r w:rsidR="00C34E9D" w:rsidRPr="002665FB">
        <w:rPr>
          <w:bCs/>
          <w:sz w:val="26"/>
          <w:szCs w:val="26"/>
        </w:rPr>
        <w:t xml:space="preserve">муниципального образования </w:t>
      </w:r>
      <w:r w:rsidR="003A296E">
        <w:rPr>
          <w:color w:val="000000" w:themeColor="text1"/>
          <w:sz w:val="26"/>
          <w:szCs w:val="26"/>
        </w:rPr>
        <w:t>Кировский сельсовет</w:t>
      </w:r>
      <w:r w:rsidR="004D29EC" w:rsidRPr="002665FB">
        <w:rPr>
          <w:bCs/>
          <w:sz w:val="26"/>
          <w:szCs w:val="26"/>
        </w:rPr>
        <w:t>,</w:t>
      </w:r>
      <w:r w:rsidR="004D29EC" w:rsidRPr="002665FB">
        <w:rPr>
          <w:sz w:val="26"/>
          <w:szCs w:val="26"/>
        </w:rPr>
        <w:t xml:space="preserve"> наращиванию стабильных доходных </w:t>
      </w:r>
      <w:r w:rsidR="003A296E" w:rsidRPr="002665FB">
        <w:rPr>
          <w:sz w:val="26"/>
          <w:szCs w:val="26"/>
        </w:rPr>
        <w:t>источников.</w:t>
      </w:r>
    </w:p>
    <w:p w:rsidR="00B22AD7" w:rsidRPr="002665FB" w:rsidRDefault="00B22AD7" w:rsidP="002665F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>Реализация мер осуществлялась с учетом рекомендуемых Министерством финансов Республики Хакасия мероприятий по оздоровлению финансов, которые положены в основу Плана финансового оздоровления консолидированного бюджета Республики Хакасия до 202</w:t>
      </w:r>
      <w:r w:rsidR="008C7089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  <w:r w:rsidRPr="002665FB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DB2434" w:rsidRPr="002665FB" w:rsidRDefault="00DB2434" w:rsidP="002665F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Одно из главных направлений налоговой политики </w:t>
      </w:r>
      <w:r w:rsidR="003A296E">
        <w:rPr>
          <w:rFonts w:ascii="Times New Roman" w:hAnsi="Times New Roman" w:cs="Times New Roman"/>
          <w:sz w:val="26"/>
          <w:szCs w:val="26"/>
        </w:rPr>
        <w:t>администрации</w:t>
      </w:r>
      <w:r w:rsidR="00EB03D5" w:rsidRPr="002665FB">
        <w:rPr>
          <w:rFonts w:ascii="Times New Roman" w:hAnsi="Times New Roman" w:cs="Times New Roman"/>
          <w:sz w:val="26"/>
          <w:szCs w:val="26"/>
        </w:rPr>
        <w:t xml:space="preserve"> </w:t>
      </w:r>
      <w:r w:rsidRPr="002665FB">
        <w:rPr>
          <w:rFonts w:ascii="Times New Roman" w:hAnsi="Times New Roman" w:cs="Times New Roman"/>
          <w:sz w:val="26"/>
          <w:szCs w:val="26"/>
        </w:rPr>
        <w:t>в предыдущем периоде было связанно с поиском и формированием решений по</w:t>
      </w:r>
      <w:r w:rsidRPr="002665FB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наращиванию доходного потенциала бюджет</w:t>
      </w:r>
      <w:r w:rsidR="003A296E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Pr="002665FB">
        <w:rPr>
          <w:rFonts w:ascii="Times New Roman" w:hAnsi="Times New Roman" w:cs="Times New Roman"/>
          <w:sz w:val="26"/>
          <w:szCs w:val="26"/>
        </w:rPr>
        <w:t xml:space="preserve">. </w:t>
      </w:r>
      <w:r w:rsidR="00EB03D5" w:rsidRPr="002665FB">
        <w:rPr>
          <w:rFonts w:ascii="Times New Roman" w:hAnsi="Times New Roman" w:cs="Times New Roman"/>
          <w:sz w:val="26"/>
          <w:szCs w:val="26"/>
        </w:rPr>
        <w:t>П</w:t>
      </w:r>
      <w:r w:rsidRPr="002665FB">
        <w:rPr>
          <w:rFonts w:ascii="Times New Roman" w:hAnsi="Times New Roman" w:cs="Times New Roman"/>
          <w:sz w:val="26"/>
          <w:szCs w:val="26"/>
        </w:rPr>
        <w:t>роводи</w:t>
      </w:r>
      <w:r w:rsidR="00EB03D5" w:rsidRPr="002665FB">
        <w:rPr>
          <w:rFonts w:ascii="Times New Roman" w:hAnsi="Times New Roman" w:cs="Times New Roman"/>
          <w:sz w:val="26"/>
          <w:szCs w:val="26"/>
        </w:rPr>
        <w:t>тся</w:t>
      </w:r>
      <w:r w:rsidRPr="002665FB">
        <w:rPr>
          <w:rFonts w:ascii="Times New Roman" w:hAnsi="Times New Roman" w:cs="Times New Roman"/>
          <w:sz w:val="26"/>
          <w:szCs w:val="26"/>
        </w:rPr>
        <w:t xml:space="preserve"> </w:t>
      </w:r>
      <w:r w:rsidR="00AD7F9B" w:rsidRPr="002665FB">
        <w:rPr>
          <w:rFonts w:ascii="Times New Roman" w:hAnsi="Times New Roman" w:cs="Times New Roman"/>
          <w:sz w:val="26"/>
          <w:szCs w:val="26"/>
        </w:rPr>
        <w:t xml:space="preserve">работа </w:t>
      </w:r>
      <w:r w:rsidR="00AD7F9B">
        <w:rPr>
          <w:rFonts w:ascii="Times New Roman" w:hAnsi="Times New Roman" w:cs="Times New Roman"/>
          <w:sz w:val="26"/>
          <w:szCs w:val="26"/>
        </w:rPr>
        <w:t>по</w:t>
      </w:r>
      <w:r w:rsidRPr="002665FB">
        <w:rPr>
          <w:rFonts w:ascii="Times New Roman" w:hAnsi="Times New Roman" w:cs="Times New Roman"/>
          <w:sz w:val="26"/>
          <w:szCs w:val="26"/>
        </w:rPr>
        <w:t xml:space="preserve"> формированию единых подходов в налогообложении местными налогами, оптимизации налоговых преференций, установленных органами местного самоуправления. Особое внимание отведено вопросу наращивания налоговой базы </w:t>
      </w:r>
      <w:r w:rsidR="00656FA6">
        <w:rPr>
          <w:rFonts w:ascii="Times New Roman" w:hAnsi="Times New Roman" w:cs="Times New Roman"/>
          <w:sz w:val="26"/>
          <w:szCs w:val="26"/>
        </w:rPr>
        <w:t xml:space="preserve">   </w:t>
      </w:r>
      <w:r w:rsidRPr="002665FB">
        <w:rPr>
          <w:rFonts w:ascii="Times New Roman" w:hAnsi="Times New Roman" w:cs="Times New Roman"/>
          <w:sz w:val="26"/>
          <w:szCs w:val="26"/>
        </w:rPr>
        <w:t>по налогу на доходы физических лиц, который является основным источником формирования налоговых доходов местн</w:t>
      </w:r>
      <w:r w:rsidR="00EB03D5" w:rsidRPr="002665FB">
        <w:rPr>
          <w:rFonts w:ascii="Times New Roman" w:hAnsi="Times New Roman" w:cs="Times New Roman"/>
          <w:sz w:val="26"/>
          <w:szCs w:val="26"/>
        </w:rPr>
        <w:t>ого</w:t>
      </w:r>
      <w:r w:rsidRPr="002665FB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EB03D5" w:rsidRPr="002665FB">
        <w:rPr>
          <w:rFonts w:ascii="Times New Roman" w:hAnsi="Times New Roman" w:cs="Times New Roman"/>
          <w:sz w:val="26"/>
          <w:szCs w:val="26"/>
        </w:rPr>
        <w:t>а</w:t>
      </w:r>
      <w:r w:rsidRPr="002665FB">
        <w:rPr>
          <w:rFonts w:ascii="Times New Roman" w:hAnsi="Times New Roman" w:cs="Times New Roman"/>
          <w:sz w:val="26"/>
          <w:szCs w:val="26"/>
        </w:rPr>
        <w:t>. В этой связи на уровне межведомственного взаимодействия осуществляется реализация комплекса мер</w:t>
      </w:r>
      <w:r w:rsidR="00AD7F9B">
        <w:rPr>
          <w:rFonts w:ascii="Times New Roman" w:hAnsi="Times New Roman" w:cs="Times New Roman"/>
          <w:sz w:val="26"/>
          <w:szCs w:val="26"/>
        </w:rPr>
        <w:t xml:space="preserve"> </w:t>
      </w:r>
      <w:r w:rsidRPr="002665FB">
        <w:rPr>
          <w:rFonts w:ascii="Times New Roman" w:hAnsi="Times New Roman" w:cs="Times New Roman"/>
          <w:sz w:val="26"/>
          <w:szCs w:val="26"/>
        </w:rPr>
        <w:t xml:space="preserve">по контролю за полнотой и своевременностью выплаты заработной платы, предотвращению фактов выплаты «теневой» заработной платы. </w:t>
      </w:r>
    </w:p>
    <w:p w:rsidR="004D29EC" w:rsidRPr="002665FB" w:rsidRDefault="004D29EC" w:rsidP="002665FB">
      <w:pPr>
        <w:pStyle w:val="pt-a-000016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2665FB">
        <w:rPr>
          <w:bCs/>
          <w:sz w:val="26"/>
          <w:szCs w:val="26"/>
        </w:rPr>
        <w:t xml:space="preserve">В результате мер по совершенствованию налогового законодательства, предусматривающих оптимизацию системы налоговых льгот и налоговых ставок, применения в отношении </w:t>
      </w:r>
      <w:r w:rsidR="00821B4C" w:rsidRPr="002665FB">
        <w:rPr>
          <w:bCs/>
          <w:sz w:val="26"/>
          <w:szCs w:val="26"/>
        </w:rPr>
        <w:t xml:space="preserve">налога на имущество физических лиц и </w:t>
      </w:r>
      <w:r w:rsidR="003A296E" w:rsidRPr="002665FB">
        <w:rPr>
          <w:bCs/>
          <w:sz w:val="26"/>
          <w:szCs w:val="26"/>
        </w:rPr>
        <w:t xml:space="preserve">земельного налога </w:t>
      </w:r>
      <w:r w:rsidR="003A296E">
        <w:rPr>
          <w:bCs/>
          <w:sz w:val="26"/>
          <w:szCs w:val="26"/>
        </w:rPr>
        <w:t>с</w:t>
      </w:r>
      <w:r w:rsidR="003A296E" w:rsidRPr="002665FB">
        <w:rPr>
          <w:bCs/>
          <w:sz w:val="26"/>
          <w:szCs w:val="26"/>
        </w:rPr>
        <w:t xml:space="preserve"> организаций,</w:t>
      </w:r>
      <w:r w:rsidR="00821B4C" w:rsidRPr="002665FB">
        <w:rPr>
          <w:bCs/>
          <w:sz w:val="26"/>
          <w:szCs w:val="26"/>
        </w:rPr>
        <w:t xml:space="preserve"> и физических лиц</w:t>
      </w:r>
      <w:r w:rsidR="00343311" w:rsidRPr="002665FB">
        <w:rPr>
          <w:bCs/>
          <w:sz w:val="26"/>
          <w:szCs w:val="26"/>
        </w:rPr>
        <w:t>,</w:t>
      </w:r>
      <w:r w:rsidR="00821B4C" w:rsidRPr="002665FB">
        <w:rPr>
          <w:sz w:val="26"/>
          <w:szCs w:val="26"/>
        </w:rPr>
        <w:t xml:space="preserve"> </w:t>
      </w:r>
      <w:r w:rsidR="00D87F5A" w:rsidRPr="002665FB">
        <w:rPr>
          <w:sz w:val="26"/>
          <w:szCs w:val="26"/>
        </w:rPr>
        <w:t>стало</w:t>
      </w:r>
      <w:r w:rsidR="00821B4C" w:rsidRPr="002665FB">
        <w:rPr>
          <w:sz w:val="26"/>
          <w:szCs w:val="26"/>
        </w:rPr>
        <w:t xml:space="preserve"> расширение доходного потенциала </w:t>
      </w:r>
      <w:r w:rsidR="003A296E" w:rsidRPr="002665FB">
        <w:rPr>
          <w:sz w:val="26"/>
          <w:szCs w:val="26"/>
        </w:rPr>
        <w:t>бюджет</w:t>
      </w:r>
      <w:r w:rsidR="003A296E">
        <w:rPr>
          <w:sz w:val="26"/>
          <w:szCs w:val="26"/>
        </w:rPr>
        <w:t>а,</w:t>
      </w:r>
      <w:r w:rsidR="00821B4C" w:rsidRPr="002665FB">
        <w:rPr>
          <w:sz w:val="26"/>
          <w:szCs w:val="26"/>
        </w:rPr>
        <w:t xml:space="preserve"> увеличение п</w:t>
      </w:r>
      <w:r w:rsidR="003A296E">
        <w:rPr>
          <w:sz w:val="26"/>
          <w:szCs w:val="26"/>
        </w:rPr>
        <w:t>оступлений собственных доходов.</w:t>
      </w:r>
      <w:r w:rsidR="003A296E" w:rsidRPr="002665FB">
        <w:rPr>
          <w:sz w:val="26"/>
          <w:szCs w:val="26"/>
        </w:rPr>
        <w:t xml:space="preserve"> Налоговая</w:t>
      </w:r>
      <w:r w:rsidRPr="002665FB">
        <w:rPr>
          <w:sz w:val="26"/>
          <w:szCs w:val="26"/>
        </w:rPr>
        <w:t xml:space="preserve"> политика на среднесрочную перспективу обеспечивает преемственность целей и приоритетов предыдущего планового периода</w:t>
      </w:r>
      <w:r w:rsidR="00AD7F9B">
        <w:rPr>
          <w:sz w:val="26"/>
          <w:szCs w:val="26"/>
        </w:rPr>
        <w:t xml:space="preserve"> </w:t>
      </w:r>
      <w:r w:rsidRPr="002665FB">
        <w:rPr>
          <w:sz w:val="26"/>
          <w:szCs w:val="26"/>
        </w:rPr>
        <w:t xml:space="preserve">и ориентирована в первую очередь на достижение стратегической цели </w:t>
      </w:r>
      <w:r w:rsidR="00343311" w:rsidRPr="002665FB">
        <w:rPr>
          <w:sz w:val="26"/>
          <w:szCs w:val="26"/>
        </w:rPr>
        <w:t>–</w:t>
      </w:r>
      <w:r w:rsidRPr="002665FB">
        <w:rPr>
          <w:sz w:val="26"/>
          <w:szCs w:val="26"/>
        </w:rPr>
        <w:t xml:space="preserve"> обеспечение устойчивости бюджетной </w:t>
      </w:r>
      <w:r w:rsidR="00AD7F9B" w:rsidRPr="002665FB">
        <w:rPr>
          <w:sz w:val="26"/>
          <w:szCs w:val="26"/>
        </w:rPr>
        <w:t xml:space="preserve">системы </w:t>
      </w:r>
      <w:r w:rsidR="00AD7F9B">
        <w:rPr>
          <w:sz w:val="26"/>
          <w:szCs w:val="26"/>
        </w:rPr>
        <w:t>Администрации</w:t>
      </w:r>
      <w:r w:rsidR="003A296E">
        <w:rPr>
          <w:sz w:val="26"/>
          <w:szCs w:val="26"/>
        </w:rPr>
        <w:t xml:space="preserve"> </w:t>
      </w:r>
      <w:r w:rsidR="003A296E">
        <w:rPr>
          <w:color w:val="000000" w:themeColor="text1"/>
          <w:sz w:val="26"/>
          <w:szCs w:val="26"/>
        </w:rPr>
        <w:t xml:space="preserve">Кировского </w:t>
      </w:r>
      <w:r w:rsidR="00AD7F9B">
        <w:rPr>
          <w:color w:val="000000" w:themeColor="text1"/>
          <w:sz w:val="26"/>
          <w:szCs w:val="26"/>
        </w:rPr>
        <w:t>сельсовет</w:t>
      </w:r>
      <w:r w:rsidR="00AD7F9B" w:rsidRPr="002665FB">
        <w:rPr>
          <w:sz w:val="26"/>
          <w:szCs w:val="26"/>
        </w:rPr>
        <w:t>а</w:t>
      </w:r>
      <w:r w:rsidR="00AD7F9B">
        <w:rPr>
          <w:sz w:val="26"/>
          <w:szCs w:val="26"/>
        </w:rPr>
        <w:t>,</w:t>
      </w:r>
      <w:r w:rsidRPr="002665FB">
        <w:rPr>
          <w:sz w:val="26"/>
          <w:szCs w:val="26"/>
        </w:rPr>
        <w:t xml:space="preserve"> достижение максимальной мобилизации резервов увеличения доходной базы при сохранении условий для роста инвестиционной активности, поддержки предпринимательской деятельности субъектов среднего и малого бизнеса</w:t>
      </w:r>
      <w:r w:rsidRPr="002665FB">
        <w:rPr>
          <w:i/>
          <w:sz w:val="26"/>
          <w:szCs w:val="26"/>
        </w:rPr>
        <w:t>.</w:t>
      </w:r>
    </w:p>
    <w:p w:rsidR="00762070" w:rsidRPr="002665FB" w:rsidRDefault="00762070" w:rsidP="002665FB">
      <w:pPr>
        <w:pStyle w:val="pt-a-000016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</w:p>
    <w:p w:rsidR="003456BC" w:rsidRPr="002665FB" w:rsidRDefault="00C5323F" w:rsidP="00656FA6">
      <w:pPr>
        <w:pStyle w:val="pt-a-000016"/>
        <w:spacing w:before="0" w:beforeAutospacing="0" w:after="0" w:afterAutospacing="0" w:line="276" w:lineRule="auto"/>
        <w:jc w:val="center"/>
        <w:rPr>
          <w:b/>
          <w:sz w:val="26"/>
          <w:szCs w:val="26"/>
        </w:rPr>
      </w:pPr>
      <w:r w:rsidRPr="002665FB">
        <w:rPr>
          <w:b/>
          <w:sz w:val="26"/>
          <w:szCs w:val="26"/>
        </w:rPr>
        <w:t xml:space="preserve">Налоговая политика </w:t>
      </w:r>
      <w:r w:rsidR="003A296E">
        <w:rPr>
          <w:b/>
          <w:sz w:val="26"/>
          <w:szCs w:val="26"/>
        </w:rPr>
        <w:t>Администрации Кировского сельсовета</w:t>
      </w:r>
    </w:p>
    <w:p w:rsidR="003456BC" w:rsidRPr="002665FB" w:rsidRDefault="00EB03D5" w:rsidP="00656FA6">
      <w:pPr>
        <w:pStyle w:val="pt-a-000016"/>
        <w:spacing w:before="0" w:beforeAutospacing="0" w:after="0" w:afterAutospacing="0" w:line="276" w:lineRule="auto"/>
        <w:jc w:val="center"/>
        <w:rPr>
          <w:b/>
          <w:sz w:val="26"/>
          <w:szCs w:val="26"/>
        </w:rPr>
      </w:pPr>
      <w:r w:rsidRPr="002665FB">
        <w:rPr>
          <w:b/>
          <w:sz w:val="26"/>
          <w:szCs w:val="26"/>
        </w:rPr>
        <w:t>на период 202</w:t>
      </w:r>
      <w:r w:rsidR="00373E97">
        <w:rPr>
          <w:b/>
          <w:sz w:val="26"/>
          <w:szCs w:val="26"/>
        </w:rPr>
        <w:t>1</w:t>
      </w:r>
      <w:r w:rsidRPr="002665FB">
        <w:rPr>
          <w:b/>
          <w:sz w:val="26"/>
          <w:szCs w:val="26"/>
        </w:rPr>
        <w:t>-202</w:t>
      </w:r>
      <w:r w:rsidR="00373E97">
        <w:rPr>
          <w:b/>
          <w:sz w:val="26"/>
          <w:szCs w:val="26"/>
        </w:rPr>
        <w:t>3</w:t>
      </w:r>
      <w:r w:rsidR="003456BC" w:rsidRPr="002665FB">
        <w:rPr>
          <w:b/>
          <w:sz w:val="26"/>
          <w:szCs w:val="26"/>
        </w:rPr>
        <w:t xml:space="preserve"> годов</w:t>
      </w:r>
    </w:p>
    <w:p w:rsidR="003456BC" w:rsidRPr="002665FB" w:rsidRDefault="003456BC" w:rsidP="002665FB">
      <w:pPr>
        <w:pStyle w:val="pt-a-000016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</w:p>
    <w:p w:rsidR="00F92014" w:rsidRPr="002665FB" w:rsidRDefault="00F92014" w:rsidP="002665FB">
      <w:pPr>
        <w:pStyle w:val="ConsPlusNormal"/>
        <w:spacing w:line="276" w:lineRule="auto"/>
        <w:ind w:firstLine="709"/>
        <w:jc w:val="both"/>
        <w:rPr>
          <w:rStyle w:val="pt-a0-000026"/>
          <w:rFonts w:ascii="Times New Roman" w:hAnsi="Times New Roman"/>
          <w:sz w:val="26"/>
          <w:szCs w:val="26"/>
        </w:rPr>
      </w:pPr>
      <w:bookmarkStart w:id="1" w:name="_Toc527044754"/>
      <w:r w:rsidRPr="002665FB">
        <w:rPr>
          <w:rFonts w:ascii="Times New Roman" w:hAnsi="Times New Roman"/>
          <w:sz w:val="26"/>
          <w:szCs w:val="26"/>
        </w:rPr>
        <w:t xml:space="preserve">В рамках Основных направлений налоговой политики продолжится работа </w:t>
      </w:r>
      <w:r w:rsidR="00656FA6">
        <w:rPr>
          <w:rFonts w:ascii="Times New Roman" w:hAnsi="Times New Roman"/>
          <w:sz w:val="26"/>
          <w:szCs w:val="26"/>
        </w:rPr>
        <w:t xml:space="preserve">               </w:t>
      </w:r>
      <w:r w:rsidRPr="002665FB">
        <w:rPr>
          <w:rFonts w:ascii="Times New Roman" w:hAnsi="Times New Roman"/>
          <w:sz w:val="26"/>
          <w:szCs w:val="26"/>
        </w:rPr>
        <w:t xml:space="preserve">по повышению качества администрирования доходов, </w:t>
      </w:r>
      <w:bookmarkStart w:id="2" w:name="_Toc527044755"/>
      <w:bookmarkEnd w:id="1"/>
      <w:r w:rsidRPr="002665FB">
        <w:rPr>
          <w:rStyle w:val="pt-a0-000026"/>
          <w:rFonts w:ascii="Times New Roman" w:hAnsi="Times New Roman"/>
          <w:sz w:val="26"/>
          <w:szCs w:val="26"/>
        </w:rPr>
        <w:t xml:space="preserve">повышению платежной дисциплины налогоплательщиков. </w:t>
      </w:r>
    </w:p>
    <w:bookmarkEnd w:id="2"/>
    <w:p w:rsidR="00F92014" w:rsidRPr="002665FB" w:rsidRDefault="00F92014" w:rsidP="002665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Обеспечение роста доходного (налогового) потенциала бюджета </w:t>
      </w:r>
      <w:r w:rsidR="00154897" w:rsidRPr="002665F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154897">
        <w:rPr>
          <w:rFonts w:ascii="Times New Roman" w:hAnsi="Times New Roman" w:cs="Times New Roman"/>
          <w:sz w:val="26"/>
          <w:szCs w:val="26"/>
        </w:rPr>
        <w:t>Кировский сельсовет</w:t>
      </w:r>
      <w:r w:rsidRPr="002665FB">
        <w:rPr>
          <w:rFonts w:ascii="Times New Roman" w:hAnsi="Times New Roman" w:cs="Times New Roman"/>
          <w:sz w:val="26"/>
          <w:szCs w:val="26"/>
        </w:rPr>
        <w:t xml:space="preserve"> является основной задачей налоговой политики на очередной финансовый</w:t>
      </w:r>
      <w:r w:rsidR="00AD7F9B">
        <w:rPr>
          <w:rFonts w:ascii="Times New Roman" w:hAnsi="Times New Roman" w:cs="Times New Roman"/>
          <w:sz w:val="26"/>
          <w:szCs w:val="26"/>
        </w:rPr>
        <w:t xml:space="preserve"> </w:t>
      </w:r>
      <w:r w:rsidRPr="002665FB">
        <w:rPr>
          <w:rFonts w:ascii="Times New Roman" w:hAnsi="Times New Roman" w:cs="Times New Roman"/>
          <w:sz w:val="26"/>
          <w:szCs w:val="26"/>
        </w:rPr>
        <w:t>год и плановый период</w:t>
      </w:r>
      <w:r w:rsidR="00ED029F">
        <w:rPr>
          <w:rFonts w:ascii="Times New Roman" w:hAnsi="Times New Roman" w:cs="Times New Roman"/>
          <w:sz w:val="26"/>
          <w:szCs w:val="26"/>
        </w:rPr>
        <w:t>.</w:t>
      </w:r>
    </w:p>
    <w:p w:rsidR="00F92014" w:rsidRPr="002665FB" w:rsidRDefault="00F92014" w:rsidP="002665F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Как и в предыдущие периоды, в целях наращивания налоговой базы, особое внимание отводится вопросу повышения качества администрирования налога </w:t>
      </w:r>
      <w:r w:rsidR="00656FA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2665FB">
        <w:rPr>
          <w:rFonts w:ascii="Times New Roman" w:hAnsi="Times New Roman" w:cs="Times New Roman"/>
          <w:sz w:val="26"/>
          <w:szCs w:val="26"/>
        </w:rPr>
        <w:t xml:space="preserve">на доходы физических лиц. На уровне межведомственного взаимодействия будет продолжена реализация комплекса мер по контролю за полнотой и своевременностью </w:t>
      </w:r>
      <w:r w:rsidRPr="002665FB">
        <w:rPr>
          <w:rFonts w:ascii="Times New Roman" w:hAnsi="Times New Roman" w:cs="Times New Roman"/>
          <w:sz w:val="26"/>
          <w:szCs w:val="26"/>
        </w:rPr>
        <w:lastRenderedPageBreak/>
        <w:t xml:space="preserve">выплаты заработной платы, предотвращению фактов выплаты «теневой» заработной платы, сокращению неформальной занятости. </w:t>
      </w:r>
    </w:p>
    <w:p w:rsidR="00F92014" w:rsidRPr="002665FB" w:rsidRDefault="00F92014" w:rsidP="002665F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Pr="002665FB">
        <w:rPr>
          <w:rFonts w:ascii="Times New Roman" w:eastAsia="Times New Roman" w:hAnsi="Times New Roman" w:cs="Times New Roman"/>
          <w:bCs/>
          <w:sz w:val="26"/>
          <w:szCs w:val="26"/>
        </w:rPr>
        <w:t xml:space="preserve">в целях </w:t>
      </w:r>
      <w:r w:rsidRPr="002665FB">
        <w:rPr>
          <w:rFonts w:ascii="Times New Roman" w:hAnsi="Times New Roman" w:cs="Times New Roman"/>
          <w:sz w:val="26"/>
          <w:szCs w:val="26"/>
        </w:rPr>
        <w:t>повышения бюджетной самостоятельности, продолжится работа по актуализации базы данных</w:t>
      </w:r>
      <w:r w:rsidR="00656FA6">
        <w:rPr>
          <w:rFonts w:ascii="Times New Roman" w:hAnsi="Times New Roman" w:cs="Times New Roman"/>
          <w:sz w:val="26"/>
          <w:szCs w:val="26"/>
        </w:rPr>
        <w:t xml:space="preserve"> </w:t>
      </w:r>
      <w:r w:rsidRPr="002665FB">
        <w:rPr>
          <w:rFonts w:ascii="Times New Roman" w:hAnsi="Times New Roman" w:cs="Times New Roman"/>
          <w:sz w:val="26"/>
          <w:szCs w:val="26"/>
        </w:rPr>
        <w:t>по имущественным налогам физических лиц для включения объектов недвижимости в нал</w:t>
      </w:r>
      <w:r w:rsidR="007D7AD2">
        <w:rPr>
          <w:rFonts w:ascii="Times New Roman" w:hAnsi="Times New Roman" w:cs="Times New Roman"/>
          <w:sz w:val="26"/>
          <w:szCs w:val="26"/>
        </w:rPr>
        <w:t>оговую базу по местным налогам.</w:t>
      </w:r>
    </w:p>
    <w:p w:rsidR="00842290" w:rsidRPr="002665FB" w:rsidRDefault="00F92014" w:rsidP="002665FB">
      <w:pPr>
        <w:pStyle w:val="ConsPlusNormal"/>
        <w:spacing w:line="276" w:lineRule="auto"/>
        <w:ind w:firstLine="709"/>
        <w:jc w:val="both"/>
        <w:rPr>
          <w:rStyle w:val="pt-a0-000026"/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sz w:val="26"/>
          <w:szCs w:val="26"/>
        </w:rPr>
        <w:t xml:space="preserve">Продолжится работа по сокращению недоимки и </w:t>
      </w:r>
      <w:r w:rsidRPr="002665FB">
        <w:rPr>
          <w:rStyle w:val="pt-a0-000026"/>
          <w:rFonts w:ascii="Times New Roman" w:hAnsi="Times New Roman"/>
          <w:sz w:val="26"/>
          <w:szCs w:val="26"/>
        </w:rPr>
        <w:t>повышению платежной дисциплины налогоплательщиков.</w:t>
      </w:r>
    </w:p>
    <w:p w:rsidR="00F92014" w:rsidRPr="002665FB" w:rsidRDefault="00F92014" w:rsidP="002665FB">
      <w:pPr>
        <w:pStyle w:val="ConsPlusNormal"/>
        <w:spacing w:line="276" w:lineRule="auto"/>
        <w:ind w:firstLine="709"/>
        <w:jc w:val="both"/>
        <w:rPr>
          <w:rStyle w:val="pt-a0-000026"/>
          <w:rFonts w:ascii="Times New Roman" w:hAnsi="Times New Roman"/>
          <w:sz w:val="26"/>
          <w:szCs w:val="26"/>
        </w:rPr>
      </w:pPr>
    </w:p>
    <w:p w:rsidR="00A70873" w:rsidRPr="002665FB" w:rsidRDefault="00033FE0" w:rsidP="00656FA6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665F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3. БЮДЖЕТ</w:t>
      </w:r>
      <w:r w:rsidR="00A70873" w:rsidRPr="002665F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НАЯ ПОЛИТИКА </w:t>
      </w:r>
      <w:r w:rsidR="000234F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МУНИЦИПАЛЬНОГО ОБРАЗОВАНИЯ КИРОВСКИЙ СЕЛЬСОВЕТ</w:t>
      </w:r>
      <w:r w:rsidR="00EB1DDA" w:rsidRPr="002665F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2665F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ОБЛАСТИ РАСХОДОВ</w:t>
      </w:r>
    </w:p>
    <w:p w:rsidR="00FC748C" w:rsidRPr="002665FB" w:rsidRDefault="00FC748C" w:rsidP="002665FB">
      <w:pPr>
        <w:spacing w:after="0"/>
        <w:ind w:right="-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C03854" w:rsidRPr="002665FB" w:rsidRDefault="002773F9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Бюджетная политика в сфере расходов в трехлетней перспективе будет направлена на дальнейшее повышение эффективности расходов и переориентацию бюджетных ассигнований в рамках существующих бюджетных ограничений </w:t>
      </w:r>
      <w:r w:rsidR="00FC748C" w:rsidRPr="002665FB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2665FB">
        <w:rPr>
          <w:rFonts w:ascii="Times New Roman" w:hAnsi="Times New Roman" w:cs="Times New Roman"/>
          <w:sz w:val="26"/>
          <w:szCs w:val="26"/>
        </w:rPr>
        <w:t>на реализацию приоритетных направлений политики</w:t>
      </w:r>
      <w:r w:rsidR="00C03854" w:rsidRPr="002665FB">
        <w:rPr>
          <w:rFonts w:ascii="Times New Roman" w:hAnsi="Times New Roman" w:cs="Times New Roman"/>
          <w:sz w:val="26"/>
          <w:szCs w:val="26"/>
        </w:rPr>
        <w:t xml:space="preserve"> </w:t>
      </w:r>
      <w:r w:rsidR="00BB2644">
        <w:rPr>
          <w:rFonts w:ascii="Times New Roman" w:hAnsi="Times New Roman" w:cs="Times New Roman"/>
          <w:sz w:val="26"/>
          <w:szCs w:val="26"/>
        </w:rPr>
        <w:t>Кировского сельсовета</w:t>
      </w:r>
      <w:r w:rsidR="00C03854" w:rsidRPr="002665F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25753" w:rsidRPr="002665FB" w:rsidRDefault="002773F9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>В рамках основных направлений бюджетной политики в части расходов пр</w:t>
      </w:r>
      <w:r w:rsidR="009B7872" w:rsidRPr="002665FB">
        <w:rPr>
          <w:rFonts w:ascii="Times New Roman" w:hAnsi="Times New Roman" w:cs="Times New Roman"/>
          <w:sz w:val="26"/>
          <w:szCs w:val="26"/>
        </w:rPr>
        <w:t>едусматривается</w:t>
      </w:r>
      <w:r w:rsidRPr="002665FB">
        <w:rPr>
          <w:rFonts w:ascii="Times New Roman" w:hAnsi="Times New Roman" w:cs="Times New Roman"/>
          <w:sz w:val="26"/>
          <w:szCs w:val="26"/>
        </w:rPr>
        <w:t xml:space="preserve"> реализация следующих мер:</w:t>
      </w:r>
    </w:p>
    <w:p w:rsidR="00925753" w:rsidRPr="002665FB" w:rsidRDefault="002773F9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1. </w:t>
      </w:r>
      <w:r w:rsidR="00925753" w:rsidRPr="002665FB">
        <w:rPr>
          <w:rFonts w:ascii="Times New Roman" w:hAnsi="Times New Roman" w:cs="Times New Roman"/>
          <w:sz w:val="26"/>
          <w:szCs w:val="26"/>
        </w:rPr>
        <w:t xml:space="preserve">Продолжение планирования расходной части бюджета муниципального образования </w:t>
      </w:r>
      <w:r w:rsidR="00BB2644">
        <w:rPr>
          <w:rFonts w:ascii="Times New Roman" w:hAnsi="Times New Roman" w:cs="Times New Roman"/>
          <w:sz w:val="26"/>
          <w:szCs w:val="26"/>
        </w:rPr>
        <w:t>Кировский сельсовет</w:t>
      </w:r>
      <w:r w:rsidR="0040113B" w:rsidRPr="002665FB">
        <w:rPr>
          <w:rFonts w:ascii="Times New Roman" w:hAnsi="Times New Roman" w:cs="Times New Roman"/>
          <w:sz w:val="26"/>
          <w:szCs w:val="26"/>
        </w:rPr>
        <w:t xml:space="preserve"> на</w:t>
      </w:r>
      <w:r w:rsidR="00925753" w:rsidRPr="002665FB">
        <w:rPr>
          <w:rFonts w:ascii="Times New Roman" w:hAnsi="Times New Roman" w:cs="Times New Roman"/>
          <w:sz w:val="26"/>
          <w:szCs w:val="26"/>
        </w:rPr>
        <w:t xml:space="preserve"> основе муниципальных программ муниципального образования </w:t>
      </w:r>
      <w:r w:rsidR="00BB2644">
        <w:rPr>
          <w:rFonts w:ascii="Times New Roman" w:hAnsi="Times New Roman" w:cs="Times New Roman"/>
          <w:sz w:val="26"/>
          <w:szCs w:val="26"/>
        </w:rPr>
        <w:t>Кировского сельсовета</w:t>
      </w:r>
      <w:r w:rsidR="00925753" w:rsidRPr="002665FB">
        <w:rPr>
          <w:rFonts w:ascii="Times New Roman" w:hAnsi="Times New Roman" w:cs="Times New Roman"/>
          <w:sz w:val="26"/>
          <w:szCs w:val="26"/>
        </w:rPr>
        <w:t xml:space="preserve"> с учетом </w:t>
      </w:r>
      <w:r w:rsidR="00B12548" w:rsidRPr="002665FB">
        <w:rPr>
          <w:rFonts w:ascii="Times New Roman" w:hAnsi="Times New Roman" w:cs="Times New Roman"/>
          <w:sz w:val="26"/>
          <w:szCs w:val="26"/>
        </w:rPr>
        <w:t xml:space="preserve">региональной составляющей </w:t>
      </w:r>
      <w:r w:rsidR="00925753" w:rsidRPr="002665FB">
        <w:rPr>
          <w:rFonts w:ascii="Times New Roman" w:hAnsi="Times New Roman" w:cs="Times New Roman"/>
          <w:sz w:val="26"/>
          <w:szCs w:val="26"/>
        </w:rPr>
        <w:t xml:space="preserve">государственных программ Республики Хакасия </w:t>
      </w:r>
      <w:r w:rsidR="00B12548" w:rsidRPr="002665FB">
        <w:rPr>
          <w:rFonts w:ascii="Times New Roman" w:hAnsi="Times New Roman" w:cs="Times New Roman"/>
          <w:sz w:val="26"/>
          <w:szCs w:val="26"/>
        </w:rPr>
        <w:t>и</w:t>
      </w:r>
      <w:r w:rsidR="00925753" w:rsidRPr="002665FB">
        <w:rPr>
          <w:rFonts w:ascii="Times New Roman" w:hAnsi="Times New Roman" w:cs="Times New Roman"/>
          <w:sz w:val="26"/>
          <w:szCs w:val="26"/>
        </w:rPr>
        <w:t xml:space="preserve"> национальных проектов Российской Федерации. </w:t>
      </w:r>
    </w:p>
    <w:p w:rsidR="00925753" w:rsidRPr="002665FB" w:rsidRDefault="00925753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Методы </w:t>
      </w:r>
      <w:proofErr w:type="spellStart"/>
      <w:r w:rsidRPr="002665FB">
        <w:rPr>
          <w:rFonts w:ascii="Times New Roman" w:hAnsi="Times New Roman" w:cs="Times New Roman"/>
          <w:sz w:val="26"/>
          <w:szCs w:val="26"/>
        </w:rPr>
        <w:t>программно</w:t>
      </w:r>
      <w:proofErr w:type="spellEnd"/>
      <w:r w:rsidRPr="002665FB">
        <w:rPr>
          <w:rFonts w:ascii="Times New Roman" w:hAnsi="Times New Roman" w:cs="Times New Roman"/>
          <w:sz w:val="26"/>
          <w:szCs w:val="26"/>
        </w:rPr>
        <w:t xml:space="preserve"> </w:t>
      </w:r>
      <w:r w:rsidR="00B12548" w:rsidRPr="002665FB">
        <w:rPr>
          <w:rFonts w:ascii="Times New Roman" w:hAnsi="Times New Roman" w:cs="Times New Roman"/>
          <w:sz w:val="26"/>
          <w:szCs w:val="26"/>
        </w:rPr>
        <w:t>–</w:t>
      </w:r>
      <w:r w:rsidRPr="002665FB">
        <w:rPr>
          <w:rFonts w:ascii="Times New Roman" w:hAnsi="Times New Roman" w:cs="Times New Roman"/>
          <w:sz w:val="26"/>
          <w:szCs w:val="26"/>
        </w:rPr>
        <w:t xml:space="preserve"> целевого и проектного управления общественными муниципальными финансами </w:t>
      </w:r>
      <w:r w:rsidRPr="002665FB">
        <w:rPr>
          <w:rFonts w:ascii="Times New Roman" w:hAnsi="Times New Roman" w:cs="Times New Roman"/>
          <w:color w:val="000000" w:themeColor="text1"/>
          <w:sz w:val="26"/>
          <w:szCs w:val="26"/>
        </w:rPr>
        <w:t>позволяют в плановом и прогноз</w:t>
      </w:r>
      <w:r w:rsidR="007D7AD2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2665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ом периоде формировать ресурсы на финансирование национальных целей развития </w:t>
      </w:r>
      <w:r w:rsidR="00656F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</w:t>
      </w:r>
      <w:r w:rsidRPr="002665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социальных сферах,  в частности: обеспечить доступность дошкольного, общего </w:t>
      </w:r>
      <w:r w:rsidR="00656F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</w:t>
      </w:r>
      <w:r w:rsidRPr="002665FB">
        <w:rPr>
          <w:rFonts w:ascii="Times New Roman" w:hAnsi="Times New Roman" w:cs="Times New Roman"/>
          <w:color w:val="000000" w:themeColor="text1"/>
          <w:sz w:val="26"/>
          <w:szCs w:val="26"/>
        </w:rPr>
        <w:t>и дополнительного образования; создать современную и безопасную образовательную среду; с</w:t>
      </w:r>
      <w:r w:rsidRPr="002665FB">
        <w:rPr>
          <w:rFonts w:ascii="Times New Roman" w:hAnsi="Times New Roman" w:cs="Times New Roman"/>
          <w:sz w:val="26"/>
          <w:szCs w:val="26"/>
        </w:rPr>
        <w:t xml:space="preserve">формировать эффективную систему выявления, поддержки и развития способностей и талантов у детей и </w:t>
      </w:r>
      <w:r w:rsidR="007D7AD2" w:rsidRPr="002665FB">
        <w:rPr>
          <w:rFonts w:ascii="Times New Roman" w:hAnsi="Times New Roman" w:cs="Times New Roman"/>
          <w:sz w:val="26"/>
          <w:szCs w:val="26"/>
        </w:rPr>
        <w:t>молодежи</w:t>
      </w:r>
      <w:r w:rsidR="007D7AD2">
        <w:rPr>
          <w:rFonts w:ascii="Times New Roman" w:hAnsi="Times New Roman" w:cs="Times New Roman"/>
          <w:sz w:val="26"/>
          <w:szCs w:val="26"/>
        </w:rPr>
        <w:t>;</w:t>
      </w:r>
      <w:r w:rsidR="007D7AD2" w:rsidRPr="002665FB">
        <w:rPr>
          <w:rFonts w:ascii="Times New Roman" w:hAnsi="Times New Roman" w:cs="Times New Roman"/>
          <w:sz w:val="26"/>
          <w:szCs w:val="26"/>
        </w:rPr>
        <w:t xml:space="preserve"> повысить</w:t>
      </w:r>
      <w:r w:rsidRPr="002665FB">
        <w:rPr>
          <w:rFonts w:ascii="Times New Roman" w:hAnsi="Times New Roman" w:cs="Times New Roman"/>
          <w:sz w:val="26"/>
          <w:szCs w:val="26"/>
        </w:rPr>
        <w:t xml:space="preserve"> комфортность </w:t>
      </w:r>
      <w:r w:rsidR="003F7E99" w:rsidRPr="002665FB">
        <w:rPr>
          <w:rFonts w:ascii="Times New Roman" w:hAnsi="Times New Roman" w:cs="Times New Roman"/>
          <w:sz w:val="26"/>
          <w:szCs w:val="26"/>
        </w:rPr>
        <w:t>и благоустройство сельских поселений</w:t>
      </w:r>
      <w:r w:rsidRPr="002665FB">
        <w:rPr>
          <w:rFonts w:ascii="Times New Roman" w:hAnsi="Times New Roman" w:cs="Times New Roman"/>
          <w:sz w:val="26"/>
          <w:szCs w:val="26"/>
        </w:rPr>
        <w:t xml:space="preserve">; </w:t>
      </w:r>
      <w:r w:rsidR="00B12548" w:rsidRPr="002665FB">
        <w:rPr>
          <w:rFonts w:ascii="Times New Roman" w:hAnsi="Times New Roman" w:cs="Times New Roman"/>
          <w:color w:val="000000" w:themeColor="text1"/>
          <w:sz w:val="26"/>
          <w:szCs w:val="26"/>
        </w:rPr>
        <w:t>сформировать систему мотивации граждан к здоровому образу жизни, включая занятия спортом;</w:t>
      </w:r>
      <w:r w:rsidR="0040113B" w:rsidRPr="002665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665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повысить качество жизни граждан старшего поколения </w:t>
      </w:r>
      <w:r w:rsidRPr="002665FB">
        <w:rPr>
          <w:rFonts w:ascii="Times New Roman" w:hAnsi="Times New Roman" w:cs="Times New Roman"/>
          <w:sz w:val="26"/>
          <w:szCs w:val="26"/>
        </w:rPr>
        <w:t xml:space="preserve">и т.д. </w:t>
      </w:r>
    </w:p>
    <w:p w:rsidR="007460FE" w:rsidRPr="002665FB" w:rsidRDefault="002773F9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2. </w:t>
      </w:r>
      <w:r w:rsidR="007460FE" w:rsidRPr="002665FB">
        <w:rPr>
          <w:rFonts w:ascii="Times New Roman" w:hAnsi="Times New Roman" w:cs="Times New Roman"/>
          <w:sz w:val="26"/>
          <w:szCs w:val="26"/>
        </w:rPr>
        <w:t>Одним из необходимых условий обеспечения эффективности муниципальных финансов является построение целостной системы открытости деятельности муниципальных органов на базе государственной интегрированной информационной системы управления общественными финанс</w:t>
      </w:r>
      <w:r w:rsidR="00373E97">
        <w:rPr>
          <w:rFonts w:ascii="Times New Roman" w:hAnsi="Times New Roman" w:cs="Times New Roman"/>
          <w:sz w:val="26"/>
          <w:szCs w:val="26"/>
        </w:rPr>
        <w:t>ами «Электронный бюджет». В 2021</w:t>
      </w:r>
      <w:r w:rsidR="007460FE" w:rsidRPr="002665FB">
        <w:rPr>
          <w:rFonts w:ascii="Times New Roman" w:hAnsi="Times New Roman" w:cs="Times New Roman"/>
          <w:sz w:val="26"/>
          <w:szCs w:val="26"/>
        </w:rPr>
        <w:t xml:space="preserve"> году продолжится внедрение компонентов данной системы в республике в соответствии с положениями Порядка размещения и предоставления информации на Едином Портале бюджетной системы Российской Федерации, утвержденного приказом Министерства финансов Российской Федерации от 28.12.2016 № 243н. </w:t>
      </w:r>
    </w:p>
    <w:p w:rsidR="007460FE" w:rsidRPr="002665FB" w:rsidRDefault="007460FE" w:rsidP="002665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При формировании муниципальных заданий на оказание муниципальных </w:t>
      </w:r>
      <w:r w:rsidR="00BB2644" w:rsidRPr="002665FB">
        <w:rPr>
          <w:rFonts w:ascii="Times New Roman" w:hAnsi="Times New Roman" w:cs="Times New Roman"/>
          <w:sz w:val="26"/>
          <w:szCs w:val="26"/>
        </w:rPr>
        <w:t>услуг</w:t>
      </w:r>
      <w:r w:rsidR="00BB2644">
        <w:rPr>
          <w:rFonts w:ascii="Times New Roman" w:hAnsi="Times New Roman" w:cs="Times New Roman"/>
          <w:sz w:val="26"/>
          <w:szCs w:val="26"/>
        </w:rPr>
        <w:t xml:space="preserve"> </w:t>
      </w:r>
      <w:r w:rsidR="00BB2644" w:rsidRPr="002665FB">
        <w:rPr>
          <w:rFonts w:ascii="Times New Roman" w:hAnsi="Times New Roman" w:cs="Times New Roman"/>
          <w:sz w:val="26"/>
          <w:szCs w:val="26"/>
        </w:rPr>
        <w:t>и</w:t>
      </w:r>
      <w:r w:rsidRPr="002665FB">
        <w:rPr>
          <w:rFonts w:ascii="Times New Roman" w:hAnsi="Times New Roman" w:cs="Times New Roman"/>
          <w:sz w:val="26"/>
          <w:szCs w:val="26"/>
        </w:rPr>
        <w:t xml:space="preserve"> выполнение работ на 202</w:t>
      </w:r>
      <w:r w:rsidR="00373E97">
        <w:rPr>
          <w:rFonts w:ascii="Times New Roman" w:hAnsi="Times New Roman" w:cs="Times New Roman"/>
          <w:sz w:val="26"/>
          <w:szCs w:val="26"/>
        </w:rPr>
        <w:t>1</w:t>
      </w:r>
      <w:r w:rsidRPr="002665FB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373E97">
        <w:rPr>
          <w:rFonts w:ascii="Times New Roman" w:hAnsi="Times New Roman" w:cs="Times New Roman"/>
          <w:sz w:val="26"/>
          <w:szCs w:val="26"/>
        </w:rPr>
        <w:t>2</w:t>
      </w:r>
      <w:r w:rsidRPr="002665FB">
        <w:rPr>
          <w:rFonts w:ascii="Times New Roman" w:hAnsi="Times New Roman" w:cs="Times New Roman"/>
          <w:sz w:val="26"/>
          <w:szCs w:val="26"/>
        </w:rPr>
        <w:t xml:space="preserve"> и 202</w:t>
      </w:r>
      <w:r w:rsidR="00373E97">
        <w:rPr>
          <w:rFonts w:ascii="Times New Roman" w:hAnsi="Times New Roman" w:cs="Times New Roman"/>
          <w:sz w:val="26"/>
          <w:szCs w:val="26"/>
        </w:rPr>
        <w:t>3</w:t>
      </w:r>
      <w:r w:rsidRPr="002665FB">
        <w:rPr>
          <w:rFonts w:ascii="Times New Roman" w:hAnsi="Times New Roman" w:cs="Times New Roman"/>
          <w:sz w:val="26"/>
          <w:szCs w:val="26"/>
        </w:rPr>
        <w:t xml:space="preserve"> годов планируется </w:t>
      </w:r>
      <w:r w:rsidRPr="002665FB">
        <w:rPr>
          <w:rFonts w:ascii="Times New Roman" w:hAnsi="Times New Roman" w:cs="Times New Roman"/>
          <w:sz w:val="26"/>
          <w:szCs w:val="26"/>
        </w:rPr>
        <w:lastRenderedPageBreak/>
        <w:t>руководствоваться и далее региональным перечнем (классификатором) муниципальных услуг и работ, сформированным в соответствии с постановлением Правительства Республики Хакасия от 15.09.2017 № 479 «Об утверждении Порядка формирования, ведения и утверждения регионального перечня (классификатора) государственных услуг и работ».</w:t>
      </w:r>
    </w:p>
    <w:p w:rsidR="007460FE" w:rsidRPr="002665FB" w:rsidRDefault="007460FE" w:rsidP="002665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665FB">
        <w:rPr>
          <w:rFonts w:ascii="Times New Roman" w:hAnsi="Times New Roman" w:cs="Times New Roman"/>
          <w:bCs/>
          <w:sz w:val="26"/>
          <w:szCs w:val="26"/>
        </w:rPr>
        <w:t>Заключение в 202</w:t>
      </w:r>
      <w:r w:rsidR="00373E97">
        <w:rPr>
          <w:rFonts w:ascii="Times New Roman" w:hAnsi="Times New Roman" w:cs="Times New Roman"/>
          <w:bCs/>
          <w:sz w:val="26"/>
          <w:szCs w:val="26"/>
        </w:rPr>
        <w:t>1</w:t>
      </w:r>
      <w:r w:rsidRPr="002665FB">
        <w:rPr>
          <w:rFonts w:ascii="Times New Roman" w:hAnsi="Times New Roman" w:cs="Times New Roman"/>
          <w:bCs/>
          <w:sz w:val="26"/>
          <w:szCs w:val="26"/>
        </w:rPr>
        <w:t>-202</w:t>
      </w:r>
      <w:r w:rsidR="00373E97">
        <w:rPr>
          <w:rFonts w:ascii="Times New Roman" w:hAnsi="Times New Roman" w:cs="Times New Roman"/>
          <w:bCs/>
          <w:sz w:val="26"/>
          <w:szCs w:val="26"/>
        </w:rPr>
        <w:t>3</w:t>
      </w:r>
      <w:r w:rsidRPr="002665FB">
        <w:rPr>
          <w:rFonts w:ascii="Times New Roman" w:hAnsi="Times New Roman" w:cs="Times New Roman"/>
          <w:bCs/>
          <w:sz w:val="26"/>
          <w:szCs w:val="26"/>
        </w:rPr>
        <w:t xml:space="preserve"> годах с главными распорядителями средств республиканского бюджета договоров (соглашений) о предоставлении бюджету муниципального образования </w:t>
      </w:r>
      <w:r w:rsidR="00BB2644">
        <w:rPr>
          <w:rFonts w:ascii="Times New Roman" w:hAnsi="Times New Roman" w:cs="Times New Roman"/>
          <w:bCs/>
          <w:sz w:val="26"/>
          <w:szCs w:val="26"/>
        </w:rPr>
        <w:t>Кировский сельсовет</w:t>
      </w:r>
      <w:r w:rsidRPr="002665FB">
        <w:rPr>
          <w:rFonts w:ascii="Times New Roman" w:hAnsi="Times New Roman" w:cs="Times New Roman"/>
          <w:bCs/>
          <w:sz w:val="26"/>
          <w:szCs w:val="26"/>
        </w:rPr>
        <w:t xml:space="preserve"> субсидий, субвенций и иных межбюджетных трансфертов, имеющих целевое назначение, включая соглашения </w:t>
      </w:r>
      <w:r w:rsidR="00656FA6">
        <w:rPr>
          <w:rFonts w:ascii="Times New Roman" w:hAnsi="Times New Roman" w:cs="Times New Roman"/>
          <w:bCs/>
          <w:sz w:val="26"/>
          <w:szCs w:val="26"/>
        </w:rPr>
        <w:t xml:space="preserve">            </w:t>
      </w:r>
      <w:r w:rsidRPr="002665FB">
        <w:rPr>
          <w:rFonts w:ascii="Times New Roman" w:hAnsi="Times New Roman" w:cs="Times New Roman"/>
          <w:bCs/>
          <w:sz w:val="26"/>
          <w:szCs w:val="26"/>
        </w:rPr>
        <w:t xml:space="preserve">в рамках реализации региональных проектов Республики Хакасия должно осуществляться в государственной интегрированной информационной системе управления общественными финансами «Электронный бюджет» с соблюдением требований, установленных законодательством Российской Федерации </w:t>
      </w:r>
      <w:r w:rsidR="00656FA6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</w:t>
      </w:r>
      <w:r w:rsidRPr="002665FB">
        <w:rPr>
          <w:rFonts w:ascii="Times New Roman" w:hAnsi="Times New Roman" w:cs="Times New Roman"/>
          <w:bCs/>
          <w:sz w:val="26"/>
          <w:szCs w:val="26"/>
        </w:rPr>
        <w:t>о государственной тайне.</w:t>
      </w:r>
    </w:p>
    <w:p w:rsidR="00E06B51" w:rsidRPr="002665FB" w:rsidRDefault="002773F9" w:rsidP="002665FB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sz w:val="26"/>
          <w:szCs w:val="26"/>
        </w:rPr>
        <w:t xml:space="preserve">3. </w:t>
      </w:r>
      <w:r w:rsidR="00E06B51" w:rsidRPr="002665FB">
        <w:rPr>
          <w:rFonts w:ascii="Times New Roman" w:hAnsi="Times New Roman"/>
          <w:sz w:val="26"/>
          <w:szCs w:val="26"/>
        </w:rPr>
        <w:t>Реализация мероприятий финансового оздоровления, способствующих обеспечению соответствия расходных обязательств реальным доходным источникам и источникам покрытия дефицита бюджета.</w:t>
      </w:r>
    </w:p>
    <w:p w:rsidR="00E06B51" w:rsidRPr="002665FB" w:rsidRDefault="00BB2644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Ввести</w:t>
      </w:r>
      <w:r w:rsidR="00E06B51" w:rsidRPr="002665FB">
        <w:rPr>
          <w:rFonts w:ascii="Times New Roman" w:hAnsi="Times New Roman" w:cs="Times New Roman"/>
          <w:sz w:val="26"/>
          <w:szCs w:val="26"/>
        </w:rPr>
        <w:t xml:space="preserve"> мораторий на принятие новых расходных обязательств, в том числе новых мер социальной поддержки. </w:t>
      </w:r>
    </w:p>
    <w:p w:rsidR="00E06B51" w:rsidRPr="002665FB" w:rsidRDefault="00E06B51" w:rsidP="002665F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В целях оптимизации </w:t>
      </w:r>
      <w:r w:rsidRPr="002665FB">
        <w:rPr>
          <w:rFonts w:ascii="Times New Roman" w:eastAsia="Times New Roman" w:hAnsi="Times New Roman" w:cs="Times New Roman"/>
          <w:sz w:val="26"/>
          <w:szCs w:val="26"/>
        </w:rPr>
        <w:t xml:space="preserve">бюджетных расходов на осуществление бюджетных инвестиций, в том числе введение моратория на строительство (реконструкцию) новых объектов капитального характера (за исключением объектов в рамках </w:t>
      </w:r>
      <w:proofErr w:type="spellStart"/>
      <w:r w:rsidRPr="002665FB">
        <w:rPr>
          <w:rFonts w:ascii="Times New Roman" w:eastAsia="Times New Roman" w:hAnsi="Times New Roman" w:cs="Times New Roman"/>
          <w:sz w:val="26"/>
          <w:szCs w:val="26"/>
        </w:rPr>
        <w:t>софинансирования</w:t>
      </w:r>
      <w:proofErr w:type="spellEnd"/>
      <w:r w:rsidRPr="002665FB">
        <w:rPr>
          <w:rFonts w:ascii="Times New Roman" w:eastAsia="Times New Roman" w:hAnsi="Times New Roman" w:cs="Times New Roman"/>
          <w:sz w:val="26"/>
          <w:szCs w:val="26"/>
        </w:rPr>
        <w:t xml:space="preserve"> с федеральным, республиканским бюджетами, в том числе </w:t>
      </w:r>
      <w:r w:rsidR="00656FA6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 w:rsidRPr="002665FB">
        <w:rPr>
          <w:rFonts w:ascii="Times New Roman" w:eastAsia="Times New Roman" w:hAnsi="Times New Roman" w:cs="Times New Roman"/>
          <w:sz w:val="26"/>
          <w:szCs w:val="26"/>
        </w:rPr>
        <w:t>в рамках национальных проектов, и объектов, финансируемых за счет дорожного фонда).</w:t>
      </w:r>
    </w:p>
    <w:p w:rsidR="002773F9" w:rsidRPr="002665FB" w:rsidRDefault="003D7FA9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>П</w:t>
      </w:r>
      <w:r w:rsidR="00E06B51" w:rsidRPr="002665FB">
        <w:rPr>
          <w:rFonts w:ascii="Times New Roman" w:hAnsi="Times New Roman" w:cs="Times New Roman"/>
          <w:sz w:val="26"/>
          <w:szCs w:val="26"/>
        </w:rPr>
        <w:t>ри планировании бюджета на 202</w:t>
      </w:r>
      <w:r w:rsidR="00373E97">
        <w:rPr>
          <w:rFonts w:ascii="Times New Roman" w:hAnsi="Times New Roman" w:cs="Times New Roman"/>
          <w:sz w:val="26"/>
          <w:szCs w:val="26"/>
        </w:rPr>
        <w:t>1</w:t>
      </w:r>
      <w:r w:rsidRPr="002665FB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E06B51" w:rsidRPr="002665FB">
        <w:rPr>
          <w:rFonts w:ascii="Times New Roman" w:hAnsi="Times New Roman" w:cs="Times New Roman"/>
          <w:sz w:val="26"/>
          <w:szCs w:val="26"/>
        </w:rPr>
        <w:t>2</w:t>
      </w:r>
      <w:r w:rsidR="00373E97">
        <w:rPr>
          <w:rFonts w:ascii="Times New Roman" w:hAnsi="Times New Roman" w:cs="Times New Roman"/>
          <w:sz w:val="26"/>
          <w:szCs w:val="26"/>
        </w:rPr>
        <w:t>2</w:t>
      </w:r>
      <w:r w:rsidRPr="002665FB">
        <w:rPr>
          <w:rFonts w:ascii="Times New Roman" w:hAnsi="Times New Roman" w:cs="Times New Roman"/>
          <w:sz w:val="26"/>
          <w:szCs w:val="26"/>
        </w:rPr>
        <w:t xml:space="preserve"> и 202</w:t>
      </w:r>
      <w:r w:rsidR="00373E97">
        <w:rPr>
          <w:rFonts w:ascii="Times New Roman" w:hAnsi="Times New Roman" w:cs="Times New Roman"/>
          <w:sz w:val="26"/>
          <w:szCs w:val="26"/>
        </w:rPr>
        <w:t>3</w:t>
      </w:r>
      <w:r w:rsidRPr="002665FB">
        <w:rPr>
          <w:rFonts w:ascii="Times New Roman" w:hAnsi="Times New Roman" w:cs="Times New Roman"/>
          <w:sz w:val="26"/>
          <w:szCs w:val="26"/>
        </w:rPr>
        <w:t xml:space="preserve"> годов в первоочередном порядке предполагается включение в бюджет р</w:t>
      </w:r>
      <w:r w:rsidR="00656FA6">
        <w:rPr>
          <w:rFonts w:ascii="Times New Roman" w:hAnsi="Times New Roman" w:cs="Times New Roman"/>
          <w:sz w:val="26"/>
          <w:szCs w:val="26"/>
        </w:rPr>
        <w:t>асходов н</w:t>
      </w:r>
      <w:r w:rsidRPr="002665FB">
        <w:rPr>
          <w:rFonts w:ascii="Times New Roman" w:hAnsi="Times New Roman" w:cs="Times New Roman"/>
          <w:sz w:val="26"/>
          <w:szCs w:val="26"/>
        </w:rPr>
        <w:t>а финансирование действующих расходных обязательств</w:t>
      </w:r>
      <w:r w:rsidR="00ED1F32" w:rsidRPr="002665FB">
        <w:rPr>
          <w:rFonts w:ascii="Times New Roman" w:hAnsi="Times New Roman" w:cs="Times New Roman"/>
          <w:sz w:val="26"/>
          <w:szCs w:val="26"/>
        </w:rPr>
        <w:t xml:space="preserve"> при этом,</w:t>
      </w:r>
      <w:r w:rsidR="002773F9" w:rsidRPr="002665FB">
        <w:rPr>
          <w:rFonts w:ascii="Times New Roman" w:hAnsi="Times New Roman" w:cs="Times New Roman"/>
          <w:sz w:val="26"/>
          <w:szCs w:val="26"/>
        </w:rPr>
        <w:t xml:space="preserve"> обеспечить безусловное выполнение всех публичных нормативных обязательств</w:t>
      </w:r>
      <w:r w:rsidR="00154897">
        <w:rPr>
          <w:rFonts w:ascii="Times New Roman" w:hAnsi="Times New Roman" w:cs="Times New Roman"/>
          <w:sz w:val="26"/>
          <w:szCs w:val="26"/>
        </w:rPr>
        <w:t xml:space="preserve"> </w:t>
      </w:r>
      <w:r w:rsidR="00ED1F32" w:rsidRPr="002665FB">
        <w:rPr>
          <w:rFonts w:ascii="Times New Roman" w:hAnsi="Times New Roman" w:cs="Times New Roman"/>
          <w:sz w:val="26"/>
          <w:szCs w:val="26"/>
        </w:rPr>
        <w:t>и</w:t>
      </w:r>
      <w:r w:rsidR="00B31327" w:rsidRPr="002665FB">
        <w:rPr>
          <w:rFonts w:ascii="Times New Roman" w:hAnsi="Times New Roman" w:cs="Times New Roman"/>
          <w:sz w:val="26"/>
          <w:szCs w:val="26"/>
        </w:rPr>
        <w:t xml:space="preserve"> соблюдение моратория на принятие новых</w:t>
      </w:r>
      <w:r w:rsidR="0059629B" w:rsidRPr="002665FB">
        <w:rPr>
          <w:rFonts w:ascii="Times New Roman" w:hAnsi="Times New Roman" w:cs="Times New Roman"/>
          <w:sz w:val="26"/>
          <w:szCs w:val="26"/>
        </w:rPr>
        <w:t>.</w:t>
      </w:r>
      <w:r w:rsidR="002773F9" w:rsidRPr="002665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73F9" w:rsidRPr="002665FB" w:rsidRDefault="002773F9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4. Повышение эффективности оказания </w:t>
      </w:r>
      <w:r w:rsidR="00F764C2" w:rsidRPr="002665F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2665FB">
        <w:rPr>
          <w:rFonts w:ascii="Times New Roman" w:hAnsi="Times New Roman" w:cs="Times New Roman"/>
          <w:sz w:val="26"/>
          <w:szCs w:val="26"/>
        </w:rPr>
        <w:t xml:space="preserve">услуг. Данная мера будет реализовываться путем создания стимулов для более рационального </w:t>
      </w:r>
      <w:r w:rsidR="00154897">
        <w:rPr>
          <w:rFonts w:ascii="Times New Roman" w:hAnsi="Times New Roman" w:cs="Times New Roman"/>
          <w:sz w:val="26"/>
          <w:szCs w:val="26"/>
        </w:rPr>
        <w:t>и</w:t>
      </w:r>
      <w:r w:rsidRPr="002665FB">
        <w:rPr>
          <w:rFonts w:ascii="Times New Roman" w:hAnsi="Times New Roman" w:cs="Times New Roman"/>
          <w:sz w:val="26"/>
          <w:szCs w:val="26"/>
        </w:rPr>
        <w:t xml:space="preserve"> экономного использования бюджетных средств (в том числе при размещении заказов и исполнении обязательств), сокращения доли неэффективных расходов. </w:t>
      </w:r>
    </w:p>
    <w:p w:rsidR="002773F9" w:rsidRPr="002665FB" w:rsidRDefault="002773F9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5. Повышение эффективности финансового контроля, а также контроля в сфере </w:t>
      </w:r>
      <w:r w:rsidR="00F764C2" w:rsidRPr="002665FB">
        <w:rPr>
          <w:rFonts w:ascii="Times New Roman" w:hAnsi="Times New Roman" w:cs="Times New Roman"/>
          <w:sz w:val="26"/>
          <w:szCs w:val="26"/>
        </w:rPr>
        <w:t>муниципальных</w:t>
      </w:r>
      <w:r w:rsidRPr="002665FB">
        <w:rPr>
          <w:rFonts w:ascii="Times New Roman" w:hAnsi="Times New Roman" w:cs="Times New Roman"/>
          <w:sz w:val="26"/>
          <w:szCs w:val="26"/>
        </w:rPr>
        <w:t xml:space="preserve"> закупок будет осуществляться в следующих направлениях:</w:t>
      </w:r>
    </w:p>
    <w:p w:rsidR="002773F9" w:rsidRPr="002665FB" w:rsidRDefault="002773F9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>а) развитие системы внутреннего финансового контроля за использованием бюджетных средств путем разработки единых подходов и правил проведения контрольных мероприятий, применения бюджетных мер принуждения;</w:t>
      </w:r>
    </w:p>
    <w:p w:rsidR="002773F9" w:rsidRPr="002665FB" w:rsidRDefault="002773F9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t xml:space="preserve">б) совершенствования системы муниципального финансового контроля, повышения его качества и переориентации на оценку достижения целей </w:t>
      </w:r>
      <w:r w:rsidR="00154897">
        <w:rPr>
          <w:rFonts w:ascii="Times New Roman" w:hAnsi="Times New Roman" w:cs="Times New Roman"/>
          <w:sz w:val="26"/>
          <w:szCs w:val="26"/>
        </w:rPr>
        <w:t>и</w:t>
      </w:r>
      <w:r w:rsidRPr="002665FB">
        <w:rPr>
          <w:rFonts w:ascii="Times New Roman" w:hAnsi="Times New Roman" w:cs="Times New Roman"/>
          <w:sz w:val="26"/>
          <w:szCs w:val="26"/>
        </w:rPr>
        <w:t xml:space="preserve"> эффективности расходования бюджетных средств;</w:t>
      </w:r>
    </w:p>
    <w:p w:rsidR="002773F9" w:rsidRPr="002665FB" w:rsidRDefault="002773F9" w:rsidP="002665FB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65FB">
        <w:rPr>
          <w:rFonts w:ascii="Times New Roman" w:hAnsi="Times New Roman" w:cs="Times New Roman"/>
          <w:sz w:val="26"/>
          <w:szCs w:val="26"/>
        </w:rPr>
        <w:lastRenderedPageBreak/>
        <w:t xml:space="preserve">в) принятие мер в целях реализации Федерального закона № 44-ФЗ в части осуществления эффективного контроля за соблюдением законодательства </w:t>
      </w:r>
      <w:r w:rsidR="00FC748C" w:rsidRPr="002665FB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2665FB">
        <w:rPr>
          <w:rFonts w:ascii="Times New Roman" w:hAnsi="Times New Roman" w:cs="Times New Roman"/>
          <w:sz w:val="26"/>
          <w:szCs w:val="26"/>
        </w:rPr>
        <w:t xml:space="preserve">о контрактной системе в сфере закупок товаров, работ, услуг для обеспечения нужд </w:t>
      </w:r>
      <w:r w:rsidR="00F764C2" w:rsidRPr="002665F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154897">
        <w:rPr>
          <w:rFonts w:ascii="Times New Roman" w:hAnsi="Times New Roman" w:cs="Times New Roman"/>
          <w:sz w:val="26"/>
          <w:szCs w:val="26"/>
        </w:rPr>
        <w:t>Кировский сельсовет</w:t>
      </w:r>
      <w:r w:rsidR="00F764C2" w:rsidRPr="002665FB">
        <w:rPr>
          <w:rFonts w:ascii="Times New Roman" w:hAnsi="Times New Roman" w:cs="Times New Roman"/>
          <w:sz w:val="26"/>
          <w:szCs w:val="26"/>
        </w:rPr>
        <w:t>.</w:t>
      </w:r>
    </w:p>
    <w:p w:rsidR="00D67A6D" w:rsidRPr="002665FB" w:rsidRDefault="00D67A6D" w:rsidP="002665FB">
      <w:pPr>
        <w:pStyle w:val="af2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47A40" w:rsidRPr="002665FB" w:rsidRDefault="00E47A40" w:rsidP="00656FA6">
      <w:pPr>
        <w:pStyle w:val="af2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2665FB">
        <w:rPr>
          <w:rFonts w:ascii="Times New Roman" w:hAnsi="Times New Roman"/>
          <w:b/>
          <w:sz w:val="26"/>
          <w:szCs w:val="26"/>
        </w:rPr>
        <w:t>4. ПОЛИТИКА В СФЕРЕ МЕЖБЮДЖЕ</w:t>
      </w:r>
      <w:r w:rsidR="00951752" w:rsidRPr="002665FB">
        <w:rPr>
          <w:rFonts w:ascii="Times New Roman" w:hAnsi="Times New Roman"/>
          <w:b/>
          <w:sz w:val="26"/>
          <w:szCs w:val="26"/>
        </w:rPr>
        <w:t>Т</w:t>
      </w:r>
      <w:r w:rsidRPr="002665FB">
        <w:rPr>
          <w:rFonts w:ascii="Times New Roman" w:hAnsi="Times New Roman"/>
          <w:b/>
          <w:sz w:val="26"/>
          <w:szCs w:val="26"/>
        </w:rPr>
        <w:t>НЫХ ОТНОШЕНИЙ</w:t>
      </w:r>
    </w:p>
    <w:p w:rsidR="00FC748C" w:rsidRPr="002665FB" w:rsidRDefault="00FC748C" w:rsidP="002665FB">
      <w:pPr>
        <w:pStyle w:val="af2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FE67C6" w:rsidRPr="002665FB" w:rsidRDefault="00373E97" w:rsidP="002665FB">
      <w:pPr>
        <w:pStyle w:val="af2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Межбюджетные отношения в 2021</w:t>
      </w:r>
      <w:r w:rsidR="00FE67C6" w:rsidRPr="002665FB">
        <w:rPr>
          <w:rFonts w:ascii="Times New Roman" w:hAnsi="Times New Roman"/>
          <w:sz w:val="26"/>
          <w:szCs w:val="26"/>
        </w:rPr>
        <w:t>–202</w:t>
      </w:r>
      <w:r>
        <w:rPr>
          <w:rFonts w:ascii="Times New Roman" w:hAnsi="Times New Roman"/>
          <w:sz w:val="26"/>
          <w:szCs w:val="26"/>
        </w:rPr>
        <w:t>3</w:t>
      </w:r>
      <w:r w:rsidR="00FE67C6" w:rsidRPr="002665FB">
        <w:rPr>
          <w:rFonts w:ascii="Times New Roman" w:hAnsi="Times New Roman"/>
          <w:sz w:val="26"/>
          <w:szCs w:val="26"/>
        </w:rPr>
        <w:t xml:space="preserve"> годах будут строиться в соответствии </w:t>
      </w:r>
      <w:r w:rsidR="00656FA6">
        <w:rPr>
          <w:rFonts w:ascii="Times New Roman" w:hAnsi="Times New Roman"/>
          <w:sz w:val="26"/>
          <w:szCs w:val="26"/>
        </w:rPr>
        <w:t xml:space="preserve">            </w:t>
      </w:r>
      <w:r w:rsidR="00FE67C6" w:rsidRPr="002665FB">
        <w:rPr>
          <w:rFonts w:ascii="Times New Roman" w:hAnsi="Times New Roman"/>
          <w:sz w:val="26"/>
          <w:szCs w:val="26"/>
        </w:rPr>
        <w:t xml:space="preserve">с требованиями Бюджетного кодекса Российской Федерации и Закона Республики Хакасия от 07.12.2007 № 93-ЗРХ «О бюджетном процессе и межбюджетных отношениях в Республике Хакасия», с учетом изменений Бюджетного кодекса, внесенными Федеральным законом от 02.08.2019 № 307-ФЗ «О внесении </w:t>
      </w:r>
      <w:r w:rsidR="00BB2644" w:rsidRPr="002665FB">
        <w:rPr>
          <w:rFonts w:ascii="Times New Roman" w:hAnsi="Times New Roman"/>
          <w:sz w:val="26"/>
          <w:szCs w:val="26"/>
        </w:rPr>
        <w:t xml:space="preserve">изменений </w:t>
      </w:r>
      <w:r w:rsidR="00BB2644">
        <w:rPr>
          <w:rFonts w:ascii="Times New Roman" w:hAnsi="Times New Roman"/>
          <w:sz w:val="26"/>
          <w:szCs w:val="26"/>
        </w:rPr>
        <w:t>в</w:t>
      </w:r>
      <w:r w:rsidR="00FE67C6" w:rsidRPr="002665FB">
        <w:rPr>
          <w:rFonts w:ascii="Times New Roman" w:hAnsi="Times New Roman"/>
          <w:sz w:val="26"/>
          <w:szCs w:val="26"/>
        </w:rPr>
        <w:t xml:space="preserve"> Бюджетный кодекс Российской Федерации в целях совершенствования межбюджетных отношений».</w:t>
      </w:r>
    </w:p>
    <w:p w:rsidR="00E47A40" w:rsidRPr="002665FB" w:rsidRDefault="00E47A40" w:rsidP="002665FB">
      <w:pPr>
        <w:pStyle w:val="af2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sz w:val="26"/>
          <w:szCs w:val="26"/>
        </w:rPr>
        <w:t xml:space="preserve">Основными задачами бюджетной политики </w:t>
      </w:r>
      <w:r w:rsidR="0007729F" w:rsidRPr="002665FB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6E5649">
        <w:rPr>
          <w:rFonts w:ascii="Times New Roman" w:hAnsi="Times New Roman"/>
          <w:sz w:val="26"/>
          <w:szCs w:val="26"/>
        </w:rPr>
        <w:t>Кировский сельсовет</w:t>
      </w:r>
      <w:r w:rsidRPr="002665FB">
        <w:rPr>
          <w:rFonts w:ascii="Times New Roman" w:hAnsi="Times New Roman"/>
          <w:sz w:val="26"/>
          <w:szCs w:val="26"/>
        </w:rPr>
        <w:t xml:space="preserve"> в сфере межбюджетных отношений будут являться: </w:t>
      </w:r>
    </w:p>
    <w:p w:rsidR="00E47A40" w:rsidRPr="002665FB" w:rsidRDefault="00E47A40" w:rsidP="002665FB">
      <w:pPr>
        <w:pStyle w:val="af2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sz w:val="26"/>
          <w:szCs w:val="26"/>
        </w:rPr>
        <w:t>мотивация к экономическому развитию и наращиванию налоговой базы;</w:t>
      </w:r>
    </w:p>
    <w:p w:rsidR="00FE67C6" w:rsidRPr="002665FB" w:rsidRDefault="00FE67C6" w:rsidP="002665FB">
      <w:pPr>
        <w:pStyle w:val="af2"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sz w:val="26"/>
          <w:szCs w:val="26"/>
        </w:rPr>
        <w:t>укрепление финансовой дисциплины, соблюдение условий предоставления межбюджетных трансфертов, установленных бюджетным законодательством, выполнение условий соглашений, которыми предусматриваются меры по социально-экономическому развитию и оздоровлению муниципальных финансов;</w:t>
      </w:r>
    </w:p>
    <w:p w:rsidR="00E47A40" w:rsidRPr="002665FB" w:rsidRDefault="00E47A40" w:rsidP="002665FB">
      <w:pPr>
        <w:pStyle w:val="af2"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sz w:val="26"/>
          <w:szCs w:val="26"/>
        </w:rPr>
        <w:t>создание стимулов для улучшения качества управления муниципальными финансами, повышения эффективности расходования бюджетных средств.</w:t>
      </w:r>
    </w:p>
    <w:p w:rsidR="00E47A40" w:rsidRPr="002665FB" w:rsidRDefault="00E47A40" w:rsidP="002665FB">
      <w:pPr>
        <w:pStyle w:val="af2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sz w:val="26"/>
          <w:szCs w:val="26"/>
        </w:rPr>
        <w:t>В целях решения поставленных задач планируется:</w:t>
      </w:r>
    </w:p>
    <w:p w:rsidR="00E47A40" w:rsidRPr="002665FB" w:rsidRDefault="00E47A40" w:rsidP="002665FB">
      <w:pPr>
        <w:pStyle w:val="af2"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sz w:val="26"/>
          <w:szCs w:val="26"/>
        </w:rPr>
        <w:t>продолжить практику согласования параметров местных бюджетов</w:t>
      </w:r>
      <w:r w:rsidR="005B699D" w:rsidRPr="002665FB">
        <w:rPr>
          <w:rFonts w:ascii="Times New Roman" w:hAnsi="Times New Roman"/>
          <w:sz w:val="26"/>
          <w:szCs w:val="26"/>
        </w:rPr>
        <w:t xml:space="preserve"> поселений и бюджета муниципального образования Алтайский район </w:t>
      </w:r>
      <w:r w:rsidRPr="002665FB">
        <w:rPr>
          <w:rFonts w:ascii="Times New Roman" w:hAnsi="Times New Roman"/>
          <w:sz w:val="26"/>
          <w:szCs w:val="26"/>
        </w:rPr>
        <w:t>в целях минимизации рисков несбалансированности местных бюджетов. При формировании бюджетов</w:t>
      </w:r>
      <w:r w:rsidR="005B699D" w:rsidRPr="002665FB">
        <w:rPr>
          <w:rFonts w:ascii="Times New Roman" w:hAnsi="Times New Roman"/>
          <w:sz w:val="26"/>
          <w:szCs w:val="26"/>
        </w:rPr>
        <w:t xml:space="preserve"> </w:t>
      </w:r>
      <w:r w:rsidRPr="002665FB">
        <w:rPr>
          <w:rFonts w:ascii="Times New Roman" w:hAnsi="Times New Roman"/>
          <w:sz w:val="26"/>
          <w:szCs w:val="26"/>
        </w:rPr>
        <w:t>исходить из обеспечения реализации планов по росту доходов, оптимизации расходов</w:t>
      </w:r>
      <w:r w:rsidR="00D87F5A" w:rsidRPr="002665FB">
        <w:rPr>
          <w:rFonts w:ascii="Times New Roman" w:hAnsi="Times New Roman"/>
          <w:sz w:val="26"/>
          <w:szCs w:val="26"/>
        </w:rPr>
        <w:t>;</w:t>
      </w:r>
      <w:r w:rsidRPr="002665FB">
        <w:rPr>
          <w:rFonts w:ascii="Times New Roman" w:hAnsi="Times New Roman"/>
          <w:sz w:val="26"/>
          <w:szCs w:val="26"/>
        </w:rPr>
        <w:t xml:space="preserve"> </w:t>
      </w:r>
    </w:p>
    <w:p w:rsidR="00E47A40" w:rsidRPr="002665FB" w:rsidRDefault="00E47A40" w:rsidP="002665FB">
      <w:pPr>
        <w:pStyle w:val="af2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665FB">
        <w:rPr>
          <w:rFonts w:ascii="Times New Roman" w:hAnsi="Times New Roman"/>
          <w:sz w:val="26"/>
          <w:szCs w:val="26"/>
        </w:rPr>
        <w:t>Реализация вышеизложенных мер будет способствовать повышению эффективности системы межбюджетных отношений, обеспечению сбалансированности местных бюджетов и увеличению их финансовых возможностей, а также улучшению качества управления бюджетным процессом на местном уровне.</w:t>
      </w:r>
    </w:p>
    <w:sectPr w:rsidR="00E47A40" w:rsidRPr="002665FB" w:rsidSect="00FC748C">
      <w:headerReference w:type="default" r:id="rId8"/>
      <w:headerReference w:type="first" r:id="rId9"/>
      <w:pgSz w:w="11906" w:h="16838" w:code="9"/>
      <w:pgMar w:top="1134" w:right="709" w:bottom="1134" w:left="155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BDE" w:rsidRDefault="00A75BDE" w:rsidP="00FD366F">
      <w:pPr>
        <w:spacing w:after="0" w:line="240" w:lineRule="auto"/>
      </w:pPr>
      <w:r>
        <w:separator/>
      </w:r>
    </w:p>
  </w:endnote>
  <w:endnote w:type="continuationSeparator" w:id="0">
    <w:p w:rsidR="00A75BDE" w:rsidRDefault="00A75BDE" w:rsidP="00FD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BDE" w:rsidRDefault="00A75BDE" w:rsidP="00FD366F">
      <w:pPr>
        <w:spacing w:after="0" w:line="240" w:lineRule="auto"/>
      </w:pPr>
      <w:r>
        <w:separator/>
      </w:r>
    </w:p>
  </w:footnote>
  <w:footnote w:type="continuationSeparator" w:id="0">
    <w:p w:rsidR="00A75BDE" w:rsidRDefault="00A75BDE" w:rsidP="00FD3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E4A" w:rsidRDefault="008E0E4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0820273"/>
      <w:docPartObj>
        <w:docPartGallery w:val="Page Numbers (Top of Page)"/>
        <w:docPartUnique/>
      </w:docPartObj>
    </w:sdtPr>
    <w:sdtEndPr/>
    <w:sdtContent>
      <w:p w:rsidR="00947ECD" w:rsidRDefault="00661A5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7E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47ECD" w:rsidRDefault="00947EC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F1950"/>
    <w:multiLevelType w:val="hybridMultilevel"/>
    <w:tmpl w:val="6B761C96"/>
    <w:lvl w:ilvl="0" w:tplc="97168D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8773C"/>
    <w:multiLevelType w:val="hybridMultilevel"/>
    <w:tmpl w:val="DFCAC89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60D45"/>
    <w:multiLevelType w:val="hybridMultilevel"/>
    <w:tmpl w:val="752CABF8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359720C4"/>
    <w:multiLevelType w:val="hybridMultilevel"/>
    <w:tmpl w:val="8812B7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F6031D7"/>
    <w:multiLevelType w:val="hybridMultilevel"/>
    <w:tmpl w:val="9538F800"/>
    <w:lvl w:ilvl="0" w:tplc="97168D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DA2"/>
    <w:rsid w:val="0000390E"/>
    <w:rsid w:val="0000668E"/>
    <w:rsid w:val="00006876"/>
    <w:rsid w:val="00007EAD"/>
    <w:rsid w:val="00011B5C"/>
    <w:rsid w:val="00017407"/>
    <w:rsid w:val="00020838"/>
    <w:rsid w:val="000234F7"/>
    <w:rsid w:val="00033FE0"/>
    <w:rsid w:val="0003558D"/>
    <w:rsid w:val="00040C74"/>
    <w:rsid w:val="0004289E"/>
    <w:rsid w:val="00044B3B"/>
    <w:rsid w:val="00044C29"/>
    <w:rsid w:val="00046DA8"/>
    <w:rsid w:val="00053A8D"/>
    <w:rsid w:val="00057873"/>
    <w:rsid w:val="00071514"/>
    <w:rsid w:val="00071690"/>
    <w:rsid w:val="00071D16"/>
    <w:rsid w:val="00072477"/>
    <w:rsid w:val="0007729F"/>
    <w:rsid w:val="00084533"/>
    <w:rsid w:val="0008641E"/>
    <w:rsid w:val="00094694"/>
    <w:rsid w:val="000A07B0"/>
    <w:rsid w:val="000A32C6"/>
    <w:rsid w:val="000A5A63"/>
    <w:rsid w:val="000A7614"/>
    <w:rsid w:val="000A79E0"/>
    <w:rsid w:val="000B01EF"/>
    <w:rsid w:val="000B1608"/>
    <w:rsid w:val="000C551C"/>
    <w:rsid w:val="000D05A6"/>
    <w:rsid w:val="000D2CD1"/>
    <w:rsid w:val="000D72AB"/>
    <w:rsid w:val="000E02AC"/>
    <w:rsid w:val="000E56CA"/>
    <w:rsid w:val="000E7ECF"/>
    <w:rsid w:val="000F0668"/>
    <w:rsid w:val="000F0EA2"/>
    <w:rsid w:val="000F196C"/>
    <w:rsid w:val="001037B1"/>
    <w:rsid w:val="00115AB0"/>
    <w:rsid w:val="00122678"/>
    <w:rsid w:val="001239F2"/>
    <w:rsid w:val="00124278"/>
    <w:rsid w:val="001256F0"/>
    <w:rsid w:val="00132733"/>
    <w:rsid w:val="00134322"/>
    <w:rsid w:val="0013728B"/>
    <w:rsid w:val="00142705"/>
    <w:rsid w:val="0014796F"/>
    <w:rsid w:val="00147BDF"/>
    <w:rsid w:val="00154897"/>
    <w:rsid w:val="00154D72"/>
    <w:rsid w:val="0016145D"/>
    <w:rsid w:val="00161770"/>
    <w:rsid w:val="0017370F"/>
    <w:rsid w:val="00174BC9"/>
    <w:rsid w:val="0017560B"/>
    <w:rsid w:val="001766B4"/>
    <w:rsid w:val="00182546"/>
    <w:rsid w:val="001831E2"/>
    <w:rsid w:val="00192012"/>
    <w:rsid w:val="001A2A74"/>
    <w:rsid w:val="001A36DC"/>
    <w:rsid w:val="001A6831"/>
    <w:rsid w:val="001B0427"/>
    <w:rsid w:val="001B22F5"/>
    <w:rsid w:val="001B6D09"/>
    <w:rsid w:val="001B7E0A"/>
    <w:rsid w:val="001C19BF"/>
    <w:rsid w:val="001C54A7"/>
    <w:rsid w:val="001E14AF"/>
    <w:rsid w:val="001E466A"/>
    <w:rsid w:val="001F0688"/>
    <w:rsid w:val="001F2484"/>
    <w:rsid w:val="00203B1C"/>
    <w:rsid w:val="00211209"/>
    <w:rsid w:val="002131BE"/>
    <w:rsid w:val="0021404F"/>
    <w:rsid w:val="00231E8A"/>
    <w:rsid w:val="00243E0D"/>
    <w:rsid w:val="00246505"/>
    <w:rsid w:val="0025092C"/>
    <w:rsid w:val="0025746C"/>
    <w:rsid w:val="00260D1A"/>
    <w:rsid w:val="00261934"/>
    <w:rsid w:val="00265E32"/>
    <w:rsid w:val="002665FB"/>
    <w:rsid w:val="00270E64"/>
    <w:rsid w:val="00271C54"/>
    <w:rsid w:val="00272694"/>
    <w:rsid w:val="00273010"/>
    <w:rsid w:val="002773F9"/>
    <w:rsid w:val="0028064A"/>
    <w:rsid w:val="0028138A"/>
    <w:rsid w:val="002862CE"/>
    <w:rsid w:val="002870EC"/>
    <w:rsid w:val="00287754"/>
    <w:rsid w:val="00287A7A"/>
    <w:rsid w:val="002913F8"/>
    <w:rsid w:val="00295AB6"/>
    <w:rsid w:val="002A5E5A"/>
    <w:rsid w:val="002A7372"/>
    <w:rsid w:val="002B1A4F"/>
    <w:rsid w:val="002B2C5E"/>
    <w:rsid w:val="002B453F"/>
    <w:rsid w:val="002B7C66"/>
    <w:rsid w:val="002C0676"/>
    <w:rsid w:val="002C37B7"/>
    <w:rsid w:val="002C44F8"/>
    <w:rsid w:val="002C6B2E"/>
    <w:rsid w:val="002D1133"/>
    <w:rsid w:val="002D267B"/>
    <w:rsid w:val="002D5B93"/>
    <w:rsid w:val="002E22A7"/>
    <w:rsid w:val="002E4444"/>
    <w:rsid w:val="00302CF0"/>
    <w:rsid w:val="00314C94"/>
    <w:rsid w:val="00314F15"/>
    <w:rsid w:val="00316D86"/>
    <w:rsid w:val="00325AAA"/>
    <w:rsid w:val="00334673"/>
    <w:rsid w:val="003411CD"/>
    <w:rsid w:val="0034217C"/>
    <w:rsid w:val="00343311"/>
    <w:rsid w:val="003434DB"/>
    <w:rsid w:val="003456BC"/>
    <w:rsid w:val="0034722C"/>
    <w:rsid w:val="00353206"/>
    <w:rsid w:val="00357C5B"/>
    <w:rsid w:val="003602AE"/>
    <w:rsid w:val="003640B3"/>
    <w:rsid w:val="003671E0"/>
    <w:rsid w:val="00371B0D"/>
    <w:rsid w:val="003739F7"/>
    <w:rsid w:val="00373E97"/>
    <w:rsid w:val="00375BFC"/>
    <w:rsid w:val="00381610"/>
    <w:rsid w:val="00384D64"/>
    <w:rsid w:val="00385B26"/>
    <w:rsid w:val="0039216F"/>
    <w:rsid w:val="00392B68"/>
    <w:rsid w:val="00393D50"/>
    <w:rsid w:val="00394409"/>
    <w:rsid w:val="00395AD2"/>
    <w:rsid w:val="003A0AB5"/>
    <w:rsid w:val="003A296E"/>
    <w:rsid w:val="003B263E"/>
    <w:rsid w:val="003B503A"/>
    <w:rsid w:val="003B7FDF"/>
    <w:rsid w:val="003C0678"/>
    <w:rsid w:val="003C11BF"/>
    <w:rsid w:val="003C2E23"/>
    <w:rsid w:val="003C6680"/>
    <w:rsid w:val="003C73E3"/>
    <w:rsid w:val="003D4F9C"/>
    <w:rsid w:val="003D6572"/>
    <w:rsid w:val="003D7A78"/>
    <w:rsid w:val="003D7FA9"/>
    <w:rsid w:val="003F0097"/>
    <w:rsid w:val="003F0731"/>
    <w:rsid w:val="003F7E99"/>
    <w:rsid w:val="0040113B"/>
    <w:rsid w:val="00402642"/>
    <w:rsid w:val="00405884"/>
    <w:rsid w:val="004100BC"/>
    <w:rsid w:val="0041753F"/>
    <w:rsid w:val="004273BE"/>
    <w:rsid w:val="004318D5"/>
    <w:rsid w:val="00437885"/>
    <w:rsid w:val="00444FFA"/>
    <w:rsid w:val="00446D1F"/>
    <w:rsid w:val="004566D9"/>
    <w:rsid w:val="00462C2F"/>
    <w:rsid w:val="004634F0"/>
    <w:rsid w:val="00466A9D"/>
    <w:rsid w:val="00470B42"/>
    <w:rsid w:val="0047139E"/>
    <w:rsid w:val="00475CD2"/>
    <w:rsid w:val="00490081"/>
    <w:rsid w:val="00495422"/>
    <w:rsid w:val="004A16F5"/>
    <w:rsid w:val="004A6182"/>
    <w:rsid w:val="004B23FE"/>
    <w:rsid w:val="004B4897"/>
    <w:rsid w:val="004B4E17"/>
    <w:rsid w:val="004C1053"/>
    <w:rsid w:val="004C149D"/>
    <w:rsid w:val="004C1A3C"/>
    <w:rsid w:val="004C4EFD"/>
    <w:rsid w:val="004C73C9"/>
    <w:rsid w:val="004D2540"/>
    <w:rsid w:val="004D29EC"/>
    <w:rsid w:val="004D2A91"/>
    <w:rsid w:val="004D3DB1"/>
    <w:rsid w:val="004D429D"/>
    <w:rsid w:val="004D508D"/>
    <w:rsid w:val="004D65C4"/>
    <w:rsid w:val="004D769B"/>
    <w:rsid w:val="004E22F2"/>
    <w:rsid w:val="004E2366"/>
    <w:rsid w:val="004E5F67"/>
    <w:rsid w:val="004E686F"/>
    <w:rsid w:val="004F57AB"/>
    <w:rsid w:val="00501568"/>
    <w:rsid w:val="00505717"/>
    <w:rsid w:val="005074D6"/>
    <w:rsid w:val="00507B4F"/>
    <w:rsid w:val="00510C22"/>
    <w:rsid w:val="00511102"/>
    <w:rsid w:val="005165D9"/>
    <w:rsid w:val="00521665"/>
    <w:rsid w:val="0052373F"/>
    <w:rsid w:val="00526ED6"/>
    <w:rsid w:val="005304E5"/>
    <w:rsid w:val="005314F1"/>
    <w:rsid w:val="00531B18"/>
    <w:rsid w:val="00545629"/>
    <w:rsid w:val="00562E3D"/>
    <w:rsid w:val="00567E0F"/>
    <w:rsid w:val="00573F93"/>
    <w:rsid w:val="00582910"/>
    <w:rsid w:val="00587AE8"/>
    <w:rsid w:val="00590222"/>
    <w:rsid w:val="00590408"/>
    <w:rsid w:val="005910A5"/>
    <w:rsid w:val="0059629B"/>
    <w:rsid w:val="005A1919"/>
    <w:rsid w:val="005A76EC"/>
    <w:rsid w:val="005B54B6"/>
    <w:rsid w:val="005B699D"/>
    <w:rsid w:val="005C2177"/>
    <w:rsid w:val="005C2C6E"/>
    <w:rsid w:val="005C4A40"/>
    <w:rsid w:val="005D0205"/>
    <w:rsid w:val="005D2A16"/>
    <w:rsid w:val="005D528C"/>
    <w:rsid w:val="005D627C"/>
    <w:rsid w:val="005E443B"/>
    <w:rsid w:val="005E56A0"/>
    <w:rsid w:val="005E6344"/>
    <w:rsid w:val="005E729F"/>
    <w:rsid w:val="005F18A5"/>
    <w:rsid w:val="005F1CFE"/>
    <w:rsid w:val="005F2E54"/>
    <w:rsid w:val="005F45B8"/>
    <w:rsid w:val="005F6B0A"/>
    <w:rsid w:val="005F6DBE"/>
    <w:rsid w:val="00601DF6"/>
    <w:rsid w:val="00602ECC"/>
    <w:rsid w:val="00612F58"/>
    <w:rsid w:val="00613CAC"/>
    <w:rsid w:val="00614C59"/>
    <w:rsid w:val="006167F5"/>
    <w:rsid w:val="006203CB"/>
    <w:rsid w:val="006213C9"/>
    <w:rsid w:val="00621A94"/>
    <w:rsid w:val="00627604"/>
    <w:rsid w:val="006277B6"/>
    <w:rsid w:val="006307C3"/>
    <w:rsid w:val="006427EE"/>
    <w:rsid w:val="006434FE"/>
    <w:rsid w:val="00650776"/>
    <w:rsid w:val="00654A8F"/>
    <w:rsid w:val="00656FA6"/>
    <w:rsid w:val="00657AF1"/>
    <w:rsid w:val="0066127A"/>
    <w:rsid w:val="00661A5E"/>
    <w:rsid w:val="00665902"/>
    <w:rsid w:val="00676F0F"/>
    <w:rsid w:val="00680E96"/>
    <w:rsid w:val="00681011"/>
    <w:rsid w:val="006815ED"/>
    <w:rsid w:val="00684ED4"/>
    <w:rsid w:val="0068663F"/>
    <w:rsid w:val="006908BC"/>
    <w:rsid w:val="00692DC8"/>
    <w:rsid w:val="00695567"/>
    <w:rsid w:val="00697151"/>
    <w:rsid w:val="006A1186"/>
    <w:rsid w:val="006A249E"/>
    <w:rsid w:val="006B10E8"/>
    <w:rsid w:val="006B3FCB"/>
    <w:rsid w:val="006B5B3D"/>
    <w:rsid w:val="006C308A"/>
    <w:rsid w:val="006C3B59"/>
    <w:rsid w:val="006C4CA4"/>
    <w:rsid w:val="006C5161"/>
    <w:rsid w:val="006C7496"/>
    <w:rsid w:val="006D7017"/>
    <w:rsid w:val="006E05C8"/>
    <w:rsid w:val="006E122B"/>
    <w:rsid w:val="006E5649"/>
    <w:rsid w:val="006E6BC3"/>
    <w:rsid w:val="006E772C"/>
    <w:rsid w:val="006F18B4"/>
    <w:rsid w:val="006F7126"/>
    <w:rsid w:val="007029BD"/>
    <w:rsid w:val="007034CE"/>
    <w:rsid w:val="00706074"/>
    <w:rsid w:val="00711D0C"/>
    <w:rsid w:val="00716F59"/>
    <w:rsid w:val="007173C1"/>
    <w:rsid w:val="00720F9B"/>
    <w:rsid w:val="00722635"/>
    <w:rsid w:val="00723F75"/>
    <w:rsid w:val="007265A9"/>
    <w:rsid w:val="007303A6"/>
    <w:rsid w:val="00733324"/>
    <w:rsid w:val="0073692D"/>
    <w:rsid w:val="00737270"/>
    <w:rsid w:val="00737455"/>
    <w:rsid w:val="0074432F"/>
    <w:rsid w:val="007460FE"/>
    <w:rsid w:val="00747719"/>
    <w:rsid w:val="007610AB"/>
    <w:rsid w:val="00762070"/>
    <w:rsid w:val="00763295"/>
    <w:rsid w:val="0076398D"/>
    <w:rsid w:val="00765495"/>
    <w:rsid w:val="00765534"/>
    <w:rsid w:val="007664CF"/>
    <w:rsid w:val="00773C44"/>
    <w:rsid w:val="00780820"/>
    <w:rsid w:val="0078224A"/>
    <w:rsid w:val="0078670B"/>
    <w:rsid w:val="00792F30"/>
    <w:rsid w:val="007A2998"/>
    <w:rsid w:val="007A3330"/>
    <w:rsid w:val="007A563B"/>
    <w:rsid w:val="007A636A"/>
    <w:rsid w:val="007A7CFB"/>
    <w:rsid w:val="007B092D"/>
    <w:rsid w:val="007B7C5B"/>
    <w:rsid w:val="007D2D03"/>
    <w:rsid w:val="007D3A3C"/>
    <w:rsid w:val="007D47BB"/>
    <w:rsid w:val="007D50C0"/>
    <w:rsid w:val="007D53B0"/>
    <w:rsid w:val="007D7AD2"/>
    <w:rsid w:val="007E06A6"/>
    <w:rsid w:val="007E07C1"/>
    <w:rsid w:val="007E340E"/>
    <w:rsid w:val="007E7B54"/>
    <w:rsid w:val="007F205C"/>
    <w:rsid w:val="007F3918"/>
    <w:rsid w:val="00813181"/>
    <w:rsid w:val="00816351"/>
    <w:rsid w:val="00817FD9"/>
    <w:rsid w:val="0082137A"/>
    <w:rsid w:val="00821B4C"/>
    <w:rsid w:val="00822056"/>
    <w:rsid w:val="008243F4"/>
    <w:rsid w:val="0082654B"/>
    <w:rsid w:val="00826CC2"/>
    <w:rsid w:val="00830D1F"/>
    <w:rsid w:val="0083141F"/>
    <w:rsid w:val="0084061D"/>
    <w:rsid w:val="00842290"/>
    <w:rsid w:val="00851640"/>
    <w:rsid w:val="00853B11"/>
    <w:rsid w:val="00855120"/>
    <w:rsid w:val="00855A82"/>
    <w:rsid w:val="008619F7"/>
    <w:rsid w:val="008672FD"/>
    <w:rsid w:val="008716E6"/>
    <w:rsid w:val="00874327"/>
    <w:rsid w:val="008745E1"/>
    <w:rsid w:val="00876162"/>
    <w:rsid w:val="0088321A"/>
    <w:rsid w:val="00883E56"/>
    <w:rsid w:val="008845CF"/>
    <w:rsid w:val="00886A8B"/>
    <w:rsid w:val="00893AC5"/>
    <w:rsid w:val="00896486"/>
    <w:rsid w:val="008A13FC"/>
    <w:rsid w:val="008A4574"/>
    <w:rsid w:val="008A6DA2"/>
    <w:rsid w:val="008A78FF"/>
    <w:rsid w:val="008B0BD3"/>
    <w:rsid w:val="008B65B4"/>
    <w:rsid w:val="008C2102"/>
    <w:rsid w:val="008C3260"/>
    <w:rsid w:val="008C4058"/>
    <w:rsid w:val="008C7089"/>
    <w:rsid w:val="008D07D7"/>
    <w:rsid w:val="008D4632"/>
    <w:rsid w:val="008D5EC3"/>
    <w:rsid w:val="008D7FA4"/>
    <w:rsid w:val="008E0343"/>
    <w:rsid w:val="008E0E4A"/>
    <w:rsid w:val="008E3301"/>
    <w:rsid w:val="008E527C"/>
    <w:rsid w:val="00906682"/>
    <w:rsid w:val="00912D61"/>
    <w:rsid w:val="0091613D"/>
    <w:rsid w:val="0091634B"/>
    <w:rsid w:val="00921A35"/>
    <w:rsid w:val="00924C9C"/>
    <w:rsid w:val="00925753"/>
    <w:rsid w:val="00927590"/>
    <w:rsid w:val="00927A8D"/>
    <w:rsid w:val="00930A90"/>
    <w:rsid w:val="009311D4"/>
    <w:rsid w:val="0093185B"/>
    <w:rsid w:val="00934A74"/>
    <w:rsid w:val="009379D9"/>
    <w:rsid w:val="0094152A"/>
    <w:rsid w:val="009446F5"/>
    <w:rsid w:val="009451B4"/>
    <w:rsid w:val="00945518"/>
    <w:rsid w:val="00946B43"/>
    <w:rsid w:val="00947ECD"/>
    <w:rsid w:val="00951752"/>
    <w:rsid w:val="00952EB5"/>
    <w:rsid w:val="0095599E"/>
    <w:rsid w:val="0096134B"/>
    <w:rsid w:val="00962327"/>
    <w:rsid w:val="0097295C"/>
    <w:rsid w:val="00974AF1"/>
    <w:rsid w:val="00975D5A"/>
    <w:rsid w:val="00976229"/>
    <w:rsid w:val="00980DAE"/>
    <w:rsid w:val="00981FB6"/>
    <w:rsid w:val="00983412"/>
    <w:rsid w:val="00983DD1"/>
    <w:rsid w:val="009875E4"/>
    <w:rsid w:val="009916C6"/>
    <w:rsid w:val="00994993"/>
    <w:rsid w:val="00994FA8"/>
    <w:rsid w:val="00995AF7"/>
    <w:rsid w:val="00996C6F"/>
    <w:rsid w:val="009A0633"/>
    <w:rsid w:val="009B0F2B"/>
    <w:rsid w:val="009B4388"/>
    <w:rsid w:val="009B5942"/>
    <w:rsid w:val="009B7872"/>
    <w:rsid w:val="009C3027"/>
    <w:rsid w:val="009C7176"/>
    <w:rsid w:val="009C7C55"/>
    <w:rsid w:val="009D5ED5"/>
    <w:rsid w:val="009E0336"/>
    <w:rsid w:val="009E0C86"/>
    <w:rsid w:val="009E2683"/>
    <w:rsid w:val="009E35D5"/>
    <w:rsid w:val="009E48B3"/>
    <w:rsid w:val="009F2D51"/>
    <w:rsid w:val="009F36A7"/>
    <w:rsid w:val="00A005C7"/>
    <w:rsid w:val="00A01E54"/>
    <w:rsid w:val="00A0245D"/>
    <w:rsid w:val="00A0456A"/>
    <w:rsid w:val="00A23AB3"/>
    <w:rsid w:val="00A24288"/>
    <w:rsid w:val="00A25FBC"/>
    <w:rsid w:val="00A2656D"/>
    <w:rsid w:val="00A32F6E"/>
    <w:rsid w:val="00A336B6"/>
    <w:rsid w:val="00A3564B"/>
    <w:rsid w:val="00A35E73"/>
    <w:rsid w:val="00A36533"/>
    <w:rsid w:val="00A37A99"/>
    <w:rsid w:val="00A4192B"/>
    <w:rsid w:val="00A46B64"/>
    <w:rsid w:val="00A47285"/>
    <w:rsid w:val="00A52F15"/>
    <w:rsid w:val="00A53657"/>
    <w:rsid w:val="00A54FAB"/>
    <w:rsid w:val="00A625BD"/>
    <w:rsid w:val="00A64911"/>
    <w:rsid w:val="00A64EA1"/>
    <w:rsid w:val="00A67D8B"/>
    <w:rsid w:val="00A707B6"/>
    <w:rsid w:val="00A70873"/>
    <w:rsid w:val="00A715AA"/>
    <w:rsid w:val="00A75BDE"/>
    <w:rsid w:val="00A819B4"/>
    <w:rsid w:val="00A821EA"/>
    <w:rsid w:val="00A835AD"/>
    <w:rsid w:val="00A879DD"/>
    <w:rsid w:val="00A93E2B"/>
    <w:rsid w:val="00A97E0E"/>
    <w:rsid w:val="00AA6771"/>
    <w:rsid w:val="00AB4C53"/>
    <w:rsid w:val="00AC21F9"/>
    <w:rsid w:val="00AC24A7"/>
    <w:rsid w:val="00AC2A5F"/>
    <w:rsid w:val="00AC3B6C"/>
    <w:rsid w:val="00AC563B"/>
    <w:rsid w:val="00AC6352"/>
    <w:rsid w:val="00AD2E49"/>
    <w:rsid w:val="00AD49F3"/>
    <w:rsid w:val="00AD7CC2"/>
    <w:rsid w:val="00AD7F9B"/>
    <w:rsid w:val="00AE1C22"/>
    <w:rsid w:val="00AF328A"/>
    <w:rsid w:val="00AF5EF3"/>
    <w:rsid w:val="00AF6C3A"/>
    <w:rsid w:val="00B00147"/>
    <w:rsid w:val="00B0243C"/>
    <w:rsid w:val="00B03012"/>
    <w:rsid w:val="00B0662A"/>
    <w:rsid w:val="00B10A07"/>
    <w:rsid w:val="00B12548"/>
    <w:rsid w:val="00B14320"/>
    <w:rsid w:val="00B15740"/>
    <w:rsid w:val="00B163E9"/>
    <w:rsid w:val="00B175D0"/>
    <w:rsid w:val="00B17B13"/>
    <w:rsid w:val="00B21F3C"/>
    <w:rsid w:val="00B22AD7"/>
    <w:rsid w:val="00B232B3"/>
    <w:rsid w:val="00B31327"/>
    <w:rsid w:val="00B33536"/>
    <w:rsid w:val="00B357A9"/>
    <w:rsid w:val="00B37C9A"/>
    <w:rsid w:val="00B415DF"/>
    <w:rsid w:val="00B43736"/>
    <w:rsid w:val="00B43B02"/>
    <w:rsid w:val="00B4402B"/>
    <w:rsid w:val="00B47BB1"/>
    <w:rsid w:val="00B5791D"/>
    <w:rsid w:val="00B60546"/>
    <w:rsid w:val="00B77CE4"/>
    <w:rsid w:val="00B80EE0"/>
    <w:rsid w:val="00B83294"/>
    <w:rsid w:val="00B84518"/>
    <w:rsid w:val="00B84A6F"/>
    <w:rsid w:val="00B945A3"/>
    <w:rsid w:val="00BA0F92"/>
    <w:rsid w:val="00BA6DCC"/>
    <w:rsid w:val="00BA7959"/>
    <w:rsid w:val="00BB2644"/>
    <w:rsid w:val="00BB435C"/>
    <w:rsid w:val="00BB58A9"/>
    <w:rsid w:val="00BB66C1"/>
    <w:rsid w:val="00BC5C70"/>
    <w:rsid w:val="00BC6300"/>
    <w:rsid w:val="00BD218F"/>
    <w:rsid w:val="00BD3202"/>
    <w:rsid w:val="00BD70DE"/>
    <w:rsid w:val="00BE451F"/>
    <w:rsid w:val="00BE772B"/>
    <w:rsid w:val="00BE7801"/>
    <w:rsid w:val="00BF20C6"/>
    <w:rsid w:val="00BF2B1F"/>
    <w:rsid w:val="00C02A0C"/>
    <w:rsid w:val="00C03854"/>
    <w:rsid w:val="00C05874"/>
    <w:rsid w:val="00C06BDE"/>
    <w:rsid w:val="00C15E9D"/>
    <w:rsid w:val="00C16D16"/>
    <w:rsid w:val="00C20731"/>
    <w:rsid w:val="00C23F2A"/>
    <w:rsid w:val="00C2554E"/>
    <w:rsid w:val="00C25C1B"/>
    <w:rsid w:val="00C30198"/>
    <w:rsid w:val="00C3347A"/>
    <w:rsid w:val="00C34E9D"/>
    <w:rsid w:val="00C5323F"/>
    <w:rsid w:val="00C537BB"/>
    <w:rsid w:val="00C54501"/>
    <w:rsid w:val="00C54C73"/>
    <w:rsid w:val="00C571E0"/>
    <w:rsid w:val="00C57AD2"/>
    <w:rsid w:val="00C63C1F"/>
    <w:rsid w:val="00C63EE4"/>
    <w:rsid w:val="00C707BD"/>
    <w:rsid w:val="00C7488C"/>
    <w:rsid w:val="00C808E1"/>
    <w:rsid w:val="00C826A2"/>
    <w:rsid w:val="00C86DA7"/>
    <w:rsid w:val="00C87270"/>
    <w:rsid w:val="00CA21FC"/>
    <w:rsid w:val="00CA57B4"/>
    <w:rsid w:val="00CA688A"/>
    <w:rsid w:val="00CB0CB2"/>
    <w:rsid w:val="00CB5FDF"/>
    <w:rsid w:val="00CB7A27"/>
    <w:rsid w:val="00CC1113"/>
    <w:rsid w:val="00CC180E"/>
    <w:rsid w:val="00CC3A14"/>
    <w:rsid w:val="00CC65F2"/>
    <w:rsid w:val="00CD1212"/>
    <w:rsid w:val="00CD26AE"/>
    <w:rsid w:val="00CD2A10"/>
    <w:rsid w:val="00CD350F"/>
    <w:rsid w:val="00CE0134"/>
    <w:rsid w:val="00CE645C"/>
    <w:rsid w:val="00CF3934"/>
    <w:rsid w:val="00CF6306"/>
    <w:rsid w:val="00CF7D1E"/>
    <w:rsid w:val="00D00360"/>
    <w:rsid w:val="00D010F2"/>
    <w:rsid w:val="00D03602"/>
    <w:rsid w:val="00D12B94"/>
    <w:rsid w:val="00D14E38"/>
    <w:rsid w:val="00D169CF"/>
    <w:rsid w:val="00D23809"/>
    <w:rsid w:val="00D32B47"/>
    <w:rsid w:val="00D413BB"/>
    <w:rsid w:val="00D415B1"/>
    <w:rsid w:val="00D43495"/>
    <w:rsid w:val="00D4554E"/>
    <w:rsid w:val="00D515F4"/>
    <w:rsid w:val="00D5444E"/>
    <w:rsid w:val="00D55EA4"/>
    <w:rsid w:val="00D56C7B"/>
    <w:rsid w:val="00D60DAC"/>
    <w:rsid w:val="00D6264F"/>
    <w:rsid w:val="00D65DA8"/>
    <w:rsid w:val="00D67A6D"/>
    <w:rsid w:val="00D73FB3"/>
    <w:rsid w:val="00D8073A"/>
    <w:rsid w:val="00D83754"/>
    <w:rsid w:val="00D852AE"/>
    <w:rsid w:val="00D85939"/>
    <w:rsid w:val="00D87D0B"/>
    <w:rsid w:val="00D87F5A"/>
    <w:rsid w:val="00D94643"/>
    <w:rsid w:val="00D96E99"/>
    <w:rsid w:val="00DA04F1"/>
    <w:rsid w:val="00DA286D"/>
    <w:rsid w:val="00DA2D0E"/>
    <w:rsid w:val="00DA3AA2"/>
    <w:rsid w:val="00DB2434"/>
    <w:rsid w:val="00DB53C9"/>
    <w:rsid w:val="00DB68DB"/>
    <w:rsid w:val="00DC20A8"/>
    <w:rsid w:val="00DD3CE1"/>
    <w:rsid w:val="00DD3D58"/>
    <w:rsid w:val="00DD3EC2"/>
    <w:rsid w:val="00DD4A83"/>
    <w:rsid w:val="00DD6FE2"/>
    <w:rsid w:val="00DE059A"/>
    <w:rsid w:val="00DE1EA5"/>
    <w:rsid w:val="00DE25C2"/>
    <w:rsid w:val="00DE38B6"/>
    <w:rsid w:val="00DE599F"/>
    <w:rsid w:val="00DE7DA3"/>
    <w:rsid w:val="00DF3547"/>
    <w:rsid w:val="00E0014B"/>
    <w:rsid w:val="00E06B51"/>
    <w:rsid w:val="00E14A08"/>
    <w:rsid w:val="00E16AE5"/>
    <w:rsid w:val="00E16CB2"/>
    <w:rsid w:val="00E17ADD"/>
    <w:rsid w:val="00E213F8"/>
    <w:rsid w:val="00E25093"/>
    <w:rsid w:val="00E328AA"/>
    <w:rsid w:val="00E361B4"/>
    <w:rsid w:val="00E37175"/>
    <w:rsid w:val="00E37252"/>
    <w:rsid w:val="00E37506"/>
    <w:rsid w:val="00E37777"/>
    <w:rsid w:val="00E41D67"/>
    <w:rsid w:val="00E41F5B"/>
    <w:rsid w:val="00E4231A"/>
    <w:rsid w:val="00E44F94"/>
    <w:rsid w:val="00E465C6"/>
    <w:rsid w:val="00E469C9"/>
    <w:rsid w:val="00E47A40"/>
    <w:rsid w:val="00E55EED"/>
    <w:rsid w:val="00E56AF5"/>
    <w:rsid w:val="00E6449C"/>
    <w:rsid w:val="00E707DE"/>
    <w:rsid w:val="00E72F51"/>
    <w:rsid w:val="00E8130D"/>
    <w:rsid w:val="00E818C4"/>
    <w:rsid w:val="00E8680B"/>
    <w:rsid w:val="00E87A83"/>
    <w:rsid w:val="00E90210"/>
    <w:rsid w:val="00E926DE"/>
    <w:rsid w:val="00E9377E"/>
    <w:rsid w:val="00E94E65"/>
    <w:rsid w:val="00EA03F3"/>
    <w:rsid w:val="00EA332D"/>
    <w:rsid w:val="00EB03D5"/>
    <w:rsid w:val="00EB1DDA"/>
    <w:rsid w:val="00EB3A59"/>
    <w:rsid w:val="00EB4DA3"/>
    <w:rsid w:val="00EB6D53"/>
    <w:rsid w:val="00ED029F"/>
    <w:rsid w:val="00ED1044"/>
    <w:rsid w:val="00ED10AC"/>
    <w:rsid w:val="00ED1F32"/>
    <w:rsid w:val="00ED2082"/>
    <w:rsid w:val="00ED2928"/>
    <w:rsid w:val="00EE2015"/>
    <w:rsid w:val="00EE348C"/>
    <w:rsid w:val="00EF25F6"/>
    <w:rsid w:val="00EF67DA"/>
    <w:rsid w:val="00EF69B3"/>
    <w:rsid w:val="00F04DBF"/>
    <w:rsid w:val="00F10956"/>
    <w:rsid w:val="00F160E2"/>
    <w:rsid w:val="00F209E1"/>
    <w:rsid w:val="00F22E71"/>
    <w:rsid w:val="00F233B9"/>
    <w:rsid w:val="00F25338"/>
    <w:rsid w:val="00F277FE"/>
    <w:rsid w:val="00F30C78"/>
    <w:rsid w:val="00F31452"/>
    <w:rsid w:val="00F31A11"/>
    <w:rsid w:val="00F321EE"/>
    <w:rsid w:val="00F34196"/>
    <w:rsid w:val="00F3471E"/>
    <w:rsid w:val="00F35873"/>
    <w:rsid w:val="00F4330D"/>
    <w:rsid w:val="00F47F22"/>
    <w:rsid w:val="00F5298C"/>
    <w:rsid w:val="00F70DE1"/>
    <w:rsid w:val="00F73795"/>
    <w:rsid w:val="00F73FED"/>
    <w:rsid w:val="00F764C2"/>
    <w:rsid w:val="00F76523"/>
    <w:rsid w:val="00F76AF0"/>
    <w:rsid w:val="00F80934"/>
    <w:rsid w:val="00F824B8"/>
    <w:rsid w:val="00F914E0"/>
    <w:rsid w:val="00F92014"/>
    <w:rsid w:val="00F94897"/>
    <w:rsid w:val="00F9542B"/>
    <w:rsid w:val="00FA7157"/>
    <w:rsid w:val="00FB1130"/>
    <w:rsid w:val="00FC246B"/>
    <w:rsid w:val="00FC386E"/>
    <w:rsid w:val="00FC50E1"/>
    <w:rsid w:val="00FC748C"/>
    <w:rsid w:val="00FD366F"/>
    <w:rsid w:val="00FD472D"/>
    <w:rsid w:val="00FE67C6"/>
    <w:rsid w:val="00FF30C7"/>
    <w:rsid w:val="00FF4FE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409C6"/>
  <w15:docId w15:val="{40113495-64CD-451D-A7A2-C105FA6F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66F"/>
  </w:style>
  <w:style w:type="paragraph" w:styleId="2">
    <w:name w:val="heading 2"/>
    <w:basedOn w:val="a"/>
    <w:next w:val="a"/>
    <w:link w:val="20"/>
    <w:qFormat/>
    <w:rsid w:val="00DD3CE1"/>
    <w:pPr>
      <w:keepNext/>
      <w:spacing w:before="240" w:after="60" w:line="24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6DA2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ody Text Indent"/>
    <w:basedOn w:val="a"/>
    <w:link w:val="a4"/>
    <w:rsid w:val="008A6DA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A6DA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A6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DA2"/>
  </w:style>
  <w:style w:type="paragraph" w:customStyle="1" w:styleId="ConsPlusNonformat">
    <w:name w:val="ConsPlusNonformat"/>
    <w:rsid w:val="00B024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Normal (Web)"/>
    <w:basedOn w:val="a"/>
    <w:rsid w:val="00B02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03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03B1C"/>
  </w:style>
  <w:style w:type="paragraph" w:styleId="aa">
    <w:name w:val="List Paragraph"/>
    <w:basedOn w:val="a"/>
    <w:uiPriority w:val="34"/>
    <w:qFormat/>
    <w:rsid w:val="004D65C4"/>
    <w:pPr>
      <w:ind w:left="720"/>
      <w:contextualSpacing/>
    </w:pPr>
  </w:style>
  <w:style w:type="paragraph" w:styleId="21">
    <w:name w:val="Body Text Indent 2"/>
    <w:basedOn w:val="a"/>
    <w:link w:val="22"/>
    <w:rsid w:val="0088321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88321A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302CF0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b">
    <w:name w:val="Основной"/>
    <w:basedOn w:val="a"/>
    <w:link w:val="ac"/>
    <w:rsid w:val="00945518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Знак"/>
    <w:basedOn w:val="a0"/>
    <w:link w:val="ab"/>
    <w:rsid w:val="00945518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"/>
    <w:basedOn w:val="a"/>
    <w:link w:val="ae"/>
    <w:rsid w:val="003D4F9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rsid w:val="003D4F9C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DD3CE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FontStyle11">
    <w:name w:val="Font Style11"/>
    <w:rsid w:val="00DD3CE1"/>
    <w:rPr>
      <w:rFonts w:ascii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822056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A82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821EA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2773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t-a0-000026">
    <w:name w:val="pt-a0-000026"/>
    <w:basedOn w:val="a0"/>
    <w:rsid w:val="00762070"/>
  </w:style>
  <w:style w:type="paragraph" w:customStyle="1" w:styleId="pt-a-000016">
    <w:name w:val="pt-a-000016"/>
    <w:basedOn w:val="a"/>
    <w:rsid w:val="00762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26FDE-B589-42AE-9656-45EE7E443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mf13</dc:creator>
  <cp:keywords/>
  <dc:description/>
  <cp:lastModifiedBy>Пользователь</cp:lastModifiedBy>
  <cp:revision>10</cp:revision>
  <cp:lastPrinted>2019-11-11T04:12:00Z</cp:lastPrinted>
  <dcterms:created xsi:type="dcterms:W3CDTF">2019-11-12T07:39:00Z</dcterms:created>
  <dcterms:modified xsi:type="dcterms:W3CDTF">2020-11-20T02:43:00Z</dcterms:modified>
</cp:coreProperties>
</file>